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000000" w:themeColor="text1"/>
        </w:rPr>
        <w:id w:val="-1831671586"/>
        <w:docPartObj>
          <w:docPartGallery w:val="Cover Pages"/>
          <w:docPartUnique/>
        </w:docPartObj>
      </w:sdtPr>
      <w:sdtEndPr/>
      <w:sdtContent>
        <w:p w:rsidR="00286EDA" w:rsidRPr="00764442" w:rsidRDefault="00286EDA">
          <w:pPr>
            <w:rPr>
              <w:color w:val="000000" w:themeColor="text1"/>
            </w:rPr>
          </w:pPr>
          <w:r w:rsidRPr="00764442">
            <w:rPr>
              <w:noProof/>
              <w:color w:val="000000" w:themeColor="text1"/>
            </w:rPr>
            <w:drawing>
              <wp:anchor distT="0" distB="0" distL="114300" distR="114300" simplePos="0" relativeHeight="251661312" behindDoc="1" locked="0" layoutInCell="1" allowOverlap="1" wp14:anchorId="4CEAFE17" wp14:editId="6E228C33">
                <wp:simplePos x="0" y="0"/>
                <wp:positionH relativeFrom="margin">
                  <wp:align>left</wp:align>
                </wp:positionH>
                <wp:positionV relativeFrom="paragraph">
                  <wp:posOffset>0</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pemkab-bog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Pr="00764442">
            <w:rPr>
              <w:noProof/>
              <w:color w:val="000000" w:themeColor="text1"/>
            </w:rPr>
            <mc:AlternateContent>
              <mc:Choice Requires="wpg">
                <w:drawing>
                  <wp:anchor distT="0" distB="0" distL="114300" distR="114300" simplePos="0" relativeHeight="251659264" behindDoc="1" locked="0" layoutInCell="1" allowOverlap="1" wp14:anchorId="3E69642F" wp14:editId="6C352907">
                    <wp:simplePos x="0" y="0"/>
                    <wp:positionH relativeFrom="page">
                      <wp:posOffset>368300</wp:posOffset>
                    </wp:positionH>
                    <wp:positionV relativeFrom="page">
                      <wp:posOffset>457200</wp:posOffset>
                    </wp:positionV>
                    <wp:extent cx="6919595" cy="9182100"/>
                    <wp:effectExtent l="0" t="0" r="0" b="19050"/>
                    <wp:wrapNone/>
                    <wp:docPr id="48" name="Group 48"/>
                    <wp:cNvGraphicFramePr/>
                    <a:graphic xmlns:a="http://schemas.openxmlformats.org/drawingml/2006/main">
                      <a:graphicData uri="http://schemas.microsoft.com/office/word/2010/wordprocessingGroup">
                        <wpg:wgp>
                          <wpg:cNvGrpSpPr/>
                          <wpg:grpSpPr>
                            <a:xfrm>
                              <a:off x="0" y="0"/>
                              <a:ext cx="6919595" cy="9182100"/>
                              <a:chOff x="-66687" y="0"/>
                              <a:chExt cx="6919925" cy="9182100"/>
                            </a:xfrm>
                          </wpg:grpSpPr>
                          <wpg:grpSp>
                            <wpg:cNvPr id="49" name="Group 49"/>
                            <wpg:cNvGrpSpPr/>
                            <wpg:grpSpPr>
                              <a:xfrm>
                                <a:off x="-25400" y="0"/>
                                <a:ext cx="6878638" cy="9182100"/>
                                <a:chOff x="-25400" y="0"/>
                                <a:chExt cx="6878638" cy="9182100"/>
                              </a:xfrm>
                            </wpg:grpSpPr>
                            <wps:wsp>
                              <wps:cNvPr id="54" name="Rectangle 54"/>
                              <wps:cNvSpPr/>
                              <wps:spPr>
                                <a:xfrm>
                                  <a:off x="-25400" y="38100"/>
                                  <a:ext cx="6858000" cy="91440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286EDA" w:rsidRDefault="00286EDA">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66687" y="4891363"/>
                                <a:ext cx="6843395" cy="16364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6EDA" w:rsidRPr="00286EDA" w:rsidRDefault="00286EDA">
                                  <w:pPr>
                                    <w:pStyle w:val="NoSpacing"/>
                                    <w:rPr>
                                      <w:rFonts w:ascii="Times New Roman" w:eastAsiaTheme="majorEastAsia" w:hAnsi="Times New Roman" w:cs="Times New Roman"/>
                                      <w:caps/>
                                      <w:color w:val="FFFFFF" w:themeColor="background1"/>
                                      <w:sz w:val="72"/>
                                      <w:szCs w:val="72"/>
                                    </w:rPr>
                                  </w:pPr>
                                  <w:r w:rsidRPr="00286EDA">
                                    <w:rPr>
                                      <w:rFonts w:ascii="Times New Roman" w:eastAsiaTheme="majorEastAsia" w:hAnsi="Times New Roman" w:cs="Times New Roman"/>
                                      <w:caps/>
                                      <w:color w:val="FFFFFF" w:themeColor="background1"/>
                                      <w:sz w:val="72"/>
                                      <w:szCs w:val="72"/>
                                    </w:rPr>
                                    <w:t>SEWA TENDA</w:t>
                                  </w:r>
                                </w:p>
                                <w:sdt>
                                  <w:sdtPr>
                                    <w:rPr>
                                      <w:rFonts w:ascii="Times New Roman" w:hAnsi="Times New Roman" w:cs="Times New Roman"/>
                                      <w:color w:val="FFFFFF" w:themeColor="background1"/>
                                      <w:sz w:val="52"/>
                                      <w:szCs w:val="52"/>
                                    </w:rPr>
                                    <w:alias w:val="Subtitle"/>
                                    <w:tag w:val=""/>
                                    <w:id w:val="-1606337996"/>
                                    <w:showingPlcHdr/>
                                    <w:dataBinding w:prefixMappings="xmlns:ns0='http://purl.org/dc/elements/1.1/' xmlns:ns1='http://schemas.openxmlformats.org/package/2006/metadata/core-properties' " w:xpath="/ns1:coreProperties[1]/ns0:subject[1]" w:storeItemID="{6C3C8BC8-F283-45AE-878A-BAB7291924A1}"/>
                                    <w:text/>
                                  </w:sdtPr>
                                  <w:sdtEndPr/>
                                  <w:sdtContent>
                                    <w:p w:rsidR="00286EDA" w:rsidRPr="00286EDA" w:rsidRDefault="00286EDA">
                                      <w:pPr>
                                        <w:pStyle w:val="NoSpacing"/>
                                        <w:spacing w:before="120"/>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69642F" id="Group 48" o:spid="_x0000_s1026" style="position:absolute;margin-left:29pt;margin-top:36pt;width:544.85pt;height:723pt;z-index:-251657216;mso-position-horizontal-relative:page;mso-position-vertical-relative:page" coordorigin="-666" coordsize="6919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">
                    <v:group id="Group 49" o:spid="_x0000_s1027" style="position:absolute;left:-254;width:68786;height:91821" coordorigin="-254" coordsize="6878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left:-254;top:381;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" fillcolor="#ee853d [3029]" strokecolor="#ed7d31 [3205]" strokeweight=".5pt">
                        <v:fill color2="#ec7a2d [3173]" rotate="t" colors="0 #f18c55;.5 #f67b28;1 #e56b17" focus="100%" type="gradient">
                          <o:fill v:ext="view" type="gradientUnscaled"/>
                        </v:fill>
                        <v:textbox inset="54pt,54pt,1in,5in">
                          <w:txbxContent>
                            <w:p w:rsidR="00286EDA" w:rsidRDefault="00286EDA">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666;top:48913;width:68433;height:163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rsidR="00286EDA" w:rsidRPr="00286EDA" w:rsidRDefault="00286EDA">
                            <w:pPr>
                              <w:pStyle w:val="NoSpacing"/>
                              <w:rPr>
                                <w:rFonts w:ascii="Times New Roman" w:eastAsiaTheme="majorEastAsia" w:hAnsi="Times New Roman" w:cs="Times New Roman"/>
                                <w:caps/>
                                <w:color w:val="FFFFFF" w:themeColor="background1"/>
                                <w:sz w:val="72"/>
                                <w:szCs w:val="72"/>
                              </w:rPr>
                            </w:pPr>
                            <w:r w:rsidRPr="00286EDA">
                              <w:rPr>
                                <w:rFonts w:ascii="Times New Roman" w:eastAsiaTheme="majorEastAsia" w:hAnsi="Times New Roman" w:cs="Times New Roman"/>
                                <w:caps/>
                                <w:color w:val="FFFFFF" w:themeColor="background1"/>
                                <w:sz w:val="72"/>
                                <w:szCs w:val="72"/>
                              </w:rPr>
                              <w:t>SEWA TENDA</w:t>
                            </w:r>
                          </w:p>
                          <w:sdt>
                            <w:sdtPr>
                              <w:rPr>
                                <w:rFonts w:ascii="Times New Roman" w:hAnsi="Times New Roman" w:cs="Times New Roman"/>
                                <w:color w:val="FFFFFF" w:themeColor="background1"/>
                                <w:sz w:val="52"/>
                                <w:szCs w:val="52"/>
                              </w:rPr>
                              <w:alias w:val="Subtitle"/>
                              <w:tag w:val=""/>
                              <w:id w:val="-1606337996"/>
                              <w:showingPlcHdr/>
                              <w:dataBinding w:prefixMappings="xmlns:ns0='http://purl.org/dc/elements/1.1/' xmlns:ns1='http://schemas.openxmlformats.org/package/2006/metadata/core-properties' " w:xpath="/ns1:coreProperties[1]/ns0:subject[1]" w:storeItemID="{6C3C8BC8-F283-45AE-878A-BAB7291924A1}"/>
                              <w:text/>
                            </w:sdtPr>
                            <w:sdtEndPr/>
                            <w:sdtContent>
                              <w:p w:rsidR="00286EDA" w:rsidRPr="00286EDA" w:rsidRDefault="00286EDA">
                                <w:pPr>
                                  <w:pStyle w:val="NoSpacing"/>
                                  <w:spacing w:before="120"/>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txbxContent>
                      </v:textbox>
                    </v:shape>
                    <w10:wrap anchorx="page" anchory="page"/>
                  </v:group>
                </w:pict>
              </mc:Fallback>
            </mc:AlternateContent>
          </w:r>
        </w:p>
        <w:p w:rsidR="00286EDA" w:rsidRPr="00764442" w:rsidRDefault="00286EDA">
          <w:pPr>
            <w:rPr>
              <w:color w:val="000000" w:themeColor="text1"/>
            </w:rPr>
          </w:pPr>
          <w:r w:rsidRPr="00764442">
            <w:rPr>
              <w:noProof/>
              <w:color w:val="000000" w:themeColor="text1"/>
            </w:rPr>
            <mc:AlternateContent>
              <mc:Choice Requires="wps">
                <w:drawing>
                  <wp:anchor distT="0" distB="0" distL="114300" distR="114300" simplePos="0" relativeHeight="251662336" behindDoc="0" locked="0" layoutInCell="1" allowOverlap="1" wp14:anchorId="4E73D619" wp14:editId="4CE94DEE">
                    <wp:simplePos x="0" y="0"/>
                    <wp:positionH relativeFrom="margin">
                      <wp:posOffset>165100</wp:posOffset>
                    </wp:positionH>
                    <wp:positionV relativeFrom="paragraph">
                      <wp:posOffset>5327650</wp:posOffset>
                    </wp:positionV>
                    <wp:extent cx="2959100" cy="6985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2959100" cy="698500"/>
                            </a:xfrm>
                            <a:prstGeom prst="rect">
                              <a:avLst/>
                            </a:prstGeom>
                            <a:solidFill>
                              <a:schemeClr val="accent2"/>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86EDA" w:rsidRPr="00856112" w:rsidRDefault="00286EDA">
                                <w:pPr>
                                  <w:rPr>
                                    <w:rFonts w:ascii="Times New Roman" w:hAnsi="Times New Roman" w:cs="Times New Roman"/>
                                    <w:color w:val="FFFFFF" w:themeColor="background1"/>
                                    <w:sz w:val="32"/>
                                    <w:szCs w:val="32"/>
                                  </w:rPr>
                                </w:pPr>
                                <w:r w:rsidRPr="00856112">
                                  <w:rPr>
                                    <w:rFonts w:ascii="Times New Roman" w:hAnsi="Times New Roman" w:cs="Times New Roman"/>
                                    <w:color w:val="FFFFFF" w:themeColor="background1"/>
                                    <w:sz w:val="32"/>
                                    <w:szCs w:val="32"/>
                                  </w:rPr>
                                  <w:t>PUSKESMAS CIBENING</w:t>
                                </w:r>
                              </w:p>
                              <w:p w:rsidR="00286EDA" w:rsidRPr="00856112" w:rsidRDefault="00286EDA">
                                <w:pPr>
                                  <w:rPr>
                                    <w:rFonts w:ascii="Times New Roman" w:hAnsi="Times New Roman" w:cs="Times New Roman"/>
                                    <w:color w:val="FFFFFF" w:themeColor="background1"/>
                                    <w:sz w:val="32"/>
                                    <w:szCs w:val="32"/>
                                  </w:rPr>
                                </w:pPr>
                                <w:r w:rsidRPr="00856112">
                                  <w:rPr>
                                    <w:rFonts w:ascii="Times New Roman" w:hAnsi="Times New Roman" w:cs="Times New Roman"/>
                                    <w:color w:val="FFFFFF" w:themeColor="background1"/>
                                    <w:sz w:val="32"/>
                                    <w:szCs w:val="32"/>
                                  </w:rPr>
                                  <w:t>202</w:t>
                                </w:r>
                                <w:r w:rsidR="005A2DAC">
                                  <w:rPr>
                                    <w:rFonts w:ascii="Times New Roman" w:hAnsi="Times New Roman" w:cs="Times New Roman"/>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3D619" id="Text Box 5" o:spid="_x0000_s1036" type="#_x0000_t202" style="position:absolute;margin-left:13pt;margin-top:419.5pt;width:233pt;height: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" fillcolor="#ed7d31 [3205]" strokecolor="#ed7d31 [3205]" strokeweight=".5pt">
                    <v:textbox>
                      <w:txbxContent>
                        <w:p w:rsidR="00286EDA" w:rsidRPr="00856112" w:rsidRDefault="00286EDA">
                          <w:pPr>
                            <w:rPr>
                              <w:rFonts w:ascii="Times New Roman" w:hAnsi="Times New Roman" w:cs="Times New Roman"/>
                              <w:color w:val="FFFFFF" w:themeColor="background1"/>
                              <w:sz w:val="32"/>
                              <w:szCs w:val="32"/>
                            </w:rPr>
                          </w:pPr>
                          <w:r w:rsidRPr="00856112">
                            <w:rPr>
                              <w:rFonts w:ascii="Times New Roman" w:hAnsi="Times New Roman" w:cs="Times New Roman"/>
                              <w:color w:val="FFFFFF" w:themeColor="background1"/>
                              <w:sz w:val="32"/>
                              <w:szCs w:val="32"/>
                            </w:rPr>
                            <w:t>PUSKESMAS CIBENING</w:t>
                          </w:r>
                        </w:p>
                        <w:p w:rsidR="00286EDA" w:rsidRPr="00856112" w:rsidRDefault="00286EDA">
                          <w:pPr>
                            <w:rPr>
                              <w:rFonts w:ascii="Times New Roman" w:hAnsi="Times New Roman" w:cs="Times New Roman"/>
                              <w:color w:val="FFFFFF" w:themeColor="background1"/>
                              <w:sz w:val="32"/>
                              <w:szCs w:val="32"/>
                            </w:rPr>
                          </w:pPr>
                          <w:r w:rsidRPr="00856112">
                            <w:rPr>
                              <w:rFonts w:ascii="Times New Roman" w:hAnsi="Times New Roman" w:cs="Times New Roman"/>
                              <w:color w:val="FFFFFF" w:themeColor="background1"/>
                              <w:sz w:val="32"/>
                              <w:szCs w:val="32"/>
                            </w:rPr>
                            <w:t>202</w:t>
                          </w:r>
                          <w:r w:rsidR="005A2DAC">
                            <w:rPr>
                              <w:rFonts w:ascii="Times New Roman" w:hAnsi="Times New Roman" w:cs="Times New Roman"/>
                              <w:color w:val="FFFFFF" w:themeColor="background1"/>
                              <w:sz w:val="32"/>
                              <w:szCs w:val="32"/>
                            </w:rPr>
                            <w:t>1</w:t>
                          </w:r>
                        </w:p>
                      </w:txbxContent>
                    </v:textbox>
                    <w10:wrap anchorx="margin"/>
                  </v:shape>
                </w:pict>
              </mc:Fallback>
            </mc:AlternateContent>
          </w:r>
          <w:r w:rsidRPr="00764442">
            <w:rPr>
              <w:noProof/>
              <w:color w:val="000000" w:themeColor="text1"/>
            </w:rPr>
            <mc:AlternateContent>
              <mc:Choice Requires="wps">
                <w:drawing>
                  <wp:anchor distT="0" distB="0" distL="114300" distR="114300" simplePos="0" relativeHeight="251660288" behindDoc="0" locked="0" layoutInCell="1" allowOverlap="1" wp14:anchorId="2D5F7CED" wp14:editId="4348654B">
                    <wp:simplePos x="0" y="0"/>
                    <wp:positionH relativeFrom="column">
                      <wp:posOffset>88900</wp:posOffset>
                    </wp:positionH>
                    <wp:positionV relativeFrom="paragraph">
                      <wp:posOffset>4057650</wp:posOffset>
                    </wp:positionV>
                    <wp:extent cx="4749800" cy="774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4749800" cy="774700"/>
                            </a:xfrm>
                            <a:prstGeom prst="rect">
                              <a:avLst/>
                            </a:prstGeom>
                            <a:solidFill>
                              <a:schemeClr val="accent2"/>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86EDA" w:rsidRPr="00856112" w:rsidRDefault="00286EDA">
                                <w:pPr>
                                  <w:rPr>
                                    <w:rFonts w:ascii="Berlin Sans FB Demi" w:hAnsi="Berlin Sans FB Demi" w:cs="Times New Roman"/>
                                    <w:color w:val="FFFFFF" w:themeColor="background1"/>
                                    <w:sz w:val="96"/>
                                    <w:szCs w:val="96"/>
                                  </w:rPr>
                                </w:pPr>
                                <w:r w:rsidRPr="00856112">
                                  <w:rPr>
                                    <w:rFonts w:ascii="Berlin Sans FB Demi" w:hAnsi="Berlin Sans FB Demi" w:cs="Times New Roman"/>
                                    <w:color w:val="FFFFFF" w:themeColor="background1"/>
                                    <w:sz w:val="96"/>
                                    <w:szCs w:val="96"/>
                                  </w:rPr>
                                  <w:t>MANUAL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7CED" id="Text Box 1" o:spid="_x0000_s1037" type="#_x0000_t202" style="position:absolute;margin-left:7pt;margin-top:319.5pt;width:374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" fillcolor="#ed7d31 [3205]" strokecolor="#ed7d31 [3205]" strokeweight=".5pt">
                    <v:textbox>
                      <w:txbxContent>
                        <w:p w:rsidR="00286EDA" w:rsidRPr="00856112" w:rsidRDefault="00286EDA">
                          <w:pPr>
                            <w:rPr>
                              <w:rFonts w:ascii="Berlin Sans FB Demi" w:hAnsi="Berlin Sans FB Demi" w:cs="Times New Roman"/>
                              <w:color w:val="FFFFFF" w:themeColor="background1"/>
                              <w:sz w:val="96"/>
                              <w:szCs w:val="96"/>
                            </w:rPr>
                          </w:pPr>
                          <w:r w:rsidRPr="00856112">
                            <w:rPr>
                              <w:rFonts w:ascii="Berlin Sans FB Demi" w:hAnsi="Berlin Sans FB Demi" w:cs="Times New Roman"/>
                              <w:color w:val="FFFFFF" w:themeColor="background1"/>
                              <w:sz w:val="96"/>
                              <w:szCs w:val="96"/>
                            </w:rPr>
                            <w:t>MANUAL BOOK</w:t>
                          </w:r>
                        </w:p>
                      </w:txbxContent>
                    </v:textbox>
                  </v:shape>
                </w:pict>
              </mc:Fallback>
            </mc:AlternateContent>
          </w:r>
          <w:r w:rsidRPr="00764442">
            <w:rPr>
              <w:color w:val="000000" w:themeColor="text1"/>
            </w:rPr>
            <w:br w:type="page"/>
          </w:r>
        </w:p>
      </w:sdtContent>
    </w:sdt>
    <w:p w:rsidR="002108FB" w:rsidRPr="005A2DAC" w:rsidRDefault="00856112" w:rsidP="009C2469">
      <w:pPr>
        <w:spacing w:after="0" w:line="360" w:lineRule="auto"/>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lastRenderedPageBreak/>
        <w:t>PENDAHULUAN</w:t>
      </w:r>
    </w:p>
    <w:p w:rsidR="00856112" w:rsidRPr="005A2DAC" w:rsidRDefault="00856112"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Latar Belakang</w:t>
      </w:r>
    </w:p>
    <w:p w:rsidR="00856112" w:rsidRPr="005A2DAC" w:rsidRDefault="00856112" w:rsidP="009C2469">
      <w:pPr>
        <w:spacing w:after="0" w:line="360" w:lineRule="auto"/>
        <w:ind w:left="426" w:firstLine="708"/>
        <w:jc w:val="both"/>
        <w:textAlignment w:val="baseline"/>
        <w:rPr>
          <w:rFonts w:ascii="Times New Roman" w:eastAsia="Times New Roman" w:hAnsi="Times New Roman" w:cs="Times New Roman"/>
          <w:color w:val="000000" w:themeColor="text1"/>
          <w:sz w:val="24"/>
          <w:szCs w:val="24"/>
          <w:shd w:val="clear" w:color="auto" w:fill="FFFFFF"/>
        </w:rPr>
      </w:pPr>
      <w:r w:rsidRPr="005A2DAC">
        <w:rPr>
          <w:rFonts w:ascii="Times New Roman" w:hAnsi="Times New Roman" w:cs="Times New Roman"/>
          <w:color w:val="000000" w:themeColor="text1"/>
          <w:sz w:val="24"/>
          <w:szCs w:val="24"/>
        </w:rPr>
        <w:t xml:space="preserve">Hipertensi atau tekananan darah tinggi merupakan gangguan pada sistem peredaran darah yang dapat menyebabkan kenaikan tekanan darah di atas nilai normal, yaitu melebihi 140 / 90 mmHg. </w:t>
      </w:r>
      <w:r w:rsidRPr="005A2DAC">
        <w:rPr>
          <w:rFonts w:ascii="Times New Roman" w:eastAsia="Times New Roman" w:hAnsi="Times New Roman" w:cs="Times New Roman"/>
          <w:color w:val="000000" w:themeColor="text1"/>
          <w:sz w:val="24"/>
          <w:szCs w:val="24"/>
        </w:rPr>
        <w:t xml:space="preserve">Hipertensi merupakan salah satu penyakit kardiovaskular yang paling umum dan paling banyak disandang masyarakat. </w:t>
      </w:r>
      <w:proofErr w:type="gramStart"/>
      <w:r w:rsidRPr="005A2DAC">
        <w:rPr>
          <w:rFonts w:ascii="Times New Roman" w:eastAsia="Times New Roman" w:hAnsi="Times New Roman" w:cs="Times New Roman"/>
          <w:color w:val="000000" w:themeColor="text1"/>
          <w:sz w:val="24"/>
          <w:szCs w:val="24"/>
          <w:shd w:val="clear" w:color="auto" w:fill="FFFFFF"/>
        </w:rPr>
        <w:t xml:space="preserve">Direktur Pencegahan dan Pengendalian Penyakit Tidak Menular (PPTM) Kemenkes RI, dr. Cut Putri Arianie, M.H.Kes, pada </w:t>
      </w:r>
      <w:r w:rsidR="005A2DAC" w:rsidRPr="005A2DAC">
        <w:rPr>
          <w:rFonts w:ascii="Times New Roman" w:eastAsia="Times New Roman" w:hAnsi="Times New Roman" w:cs="Times New Roman"/>
          <w:color w:val="000000" w:themeColor="text1"/>
          <w:sz w:val="24"/>
          <w:szCs w:val="24"/>
          <w:shd w:val="clear" w:color="auto" w:fill="FFFFFF"/>
        </w:rPr>
        <w:t xml:space="preserve">temu media </w:t>
      </w:r>
      <w:r w:rsidRPr="005A2DAC">
        <w:rPr>
          <w:rFonts w:ascii="Times New Roman" w:eastAsia="Times New Roman" w:hAnsi="Times New Roman" w:cs="Times New Roman"/>
          <w:color w:val="000000" w:themeColor="text1"/>
          <w:sz w:val="24"/>
          <w:szCs w:val="24"/>
          <w:shd w:val="clear" w:color="auto" w:fill="FFFFFF"/>
        </w:rPr>
        <w:t>memperingati Hari Hipertensi Dunia 2019 di Gedung Kementerian Kesehatan RI menyatakan “hipertensi sekarang jadi masalah utama kita semua, tidak hanya di Indonesia tapi di dunia, karena hipertensi ini merupakan salah satu pintu masuk atau faktor risiko penyakit seperti jantung, gagal ginjal, diabetes, stroke.''</w:t>
      </w:r>
      <w:proofErr w:type="gramEnd"/>
    </w:p>
    <w:p w:rsidR="00856112" w:rsidRPr="005A2DAC" w:rsidRDefault="00856112"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Hipertensi dapat terjadi pada siapa saja, namun banyak penelitian yang menemukan bahwa kejadian hipertensi lebih banyak diderita pada kelompok pra lansia dan lansia dibandingkan dengan kelompok umur yang lebih muda (Shwe et</w:t>
      </w:r>
      <w:r w:rsidR="00F935E8">
        <w:rPr>
          <w:rFonts w:ascii="Times New Roman" w:hAnsi="Times New Roman" w:cs="Times New Roman"/>
          <w:color w:val="000000" w:themeColor="text1"/>
          <w:sz w:val="24"/>
          <w:szCs w:val="24"/>
        </w:rPr>
        <w:t>.</w:t>
      </w:r>
      <w:r w:rsidRPr="005A2DAC">
        <w:rPr>
          <w:rFonts w:ascii="Times New Roman" w:hAnsi="Times New Roman" w:cs="Times New Roman"/>
          <w:color w:val="000000" w:themeColor="text1"/>
          <w:sz w:val="24"/>
          <w:szCs w:val="24"/>
        </w:rPr>
        <w:t xml:space="preserve"> al.,</w:t>
      </w:r>
      <w:r w:rsidR="00F935E8">
        <w:rPr>
          <w:rFonts w:ascii="Times New Roman" w:hAnsi="Times New Roman" w:cs="Times New Roman"/>
          <w:color w:val="000000" w:themeColor="text1"/>
          <w:sz w:val="24"/>
          <w:szCs w:val="24"/>
        </w:rPr>
        <w:t xml:space="preserve"> </w:t>
      </w:r>
      <w:r w:rsidRPr="005A2DAC">
        <w:rPr>
          <w:rFonts w:ascii="Times New Roman" w:hAnsi="Times New Roman" w:cs="Times New Roman"/>
          <w:color w:val="000000" w:themeColor="text1"/>
          <w:sz w:val="24"/>
          <w:szCs w:val="24"/>
        </w:rPr>
        <w:t>2004; Anggraeni,</w:t>
      </w:r>
      <w:r w:rsidR="00F935E8">
        <w:rPr>
          <w:rFonts w:ascii="Times New Roman" w:hAnsi="Times New Roman" w:cs="Times New Roman"/>
          <w:color w:val="000000" w:themeColor="text1"/>
          <w:sz w:val="24"/>
          <w:szCs w:val="24"/>
        </w:rPr>
        <w:t xml:space="preserve"> </w:t>
      </w:r>
      <w:r w:rsidRPr="005A2DAC">
        <w:rPr>
          <w:rFonts w:ascii="Times New Roman" w:hAnsi="Times New Roman" w:cs="Times New Roman"/>
          <w:color w:val="000000" w:themeColor="text1"/>
          <w:sz w:val="24"/>
          <w:szCs w:val="24"/>
        </w:rPr>
        <w:t>dkk,</w:t>
      </w:r>
      <w:r w:rsidR="00F935E8">
        <w:rPr>
          <w:rFonts w:ascii="Times New Roman" w:hAnsi="Times New Roman" w:cs="Times New Roman"/>
          <w:color w:val="000000" w:themeColor="text1"/>
          <w:sz w:val="24"/>
          <w:szCs w:val="24"/>
        </w:rPr>
        <w:t xml:space="preserve"> </w:t>
      </w:r>
      <w:r w:rsidRPr="005A2DAC">
        <w:rPr>
          <w:rFonts w:ascii="Times New Roman" w:hAnsi="Times New Roman" w:cs="Times New Roman"/>
          <w:color w:val="000000" w:themeColor="text1"/>
          <w:sz w:val="24"/>
          <w:szCs w:val="24"/>
        </w:rPr>
        <w:t xml:space="preserve">2009; Rahajeng &amp; Tuminah, 2009). Penyakit hipertensi saat ini banyak diderita pada kelompok Pra Lansia yang disebabkan oleh terjadinya penurunan fungsi organ tubuh, penuaan sel-sel tubuh, jaringan dan imunitas tubuh seiring bertambahnya </w:t>
      </w:r>
      <w:proofErr w:type="gramStart"/>
      <w:r w:rsidRPr="005A2DAC">
        <w:rPr>
          <w:rFonts w:ascii="Times New Roman" w:hAnsi="Times New Roman" w:cs="Times New Roman"/>
          <w:color w:val="000000" w:themeColor="text1"/>
          <w:sz w:val="24"/>
          <w:szCs w:val="24"/>
        </w:rPr>
        <w:t>usia</w:t>
      </w:r>
      <w:proofErr w:type="gramEnd"/>
      <w:r w:rsidRPr="005A2DAC">
        <w:rPr>
          <w:rFonts w:ascii="Times New Roman" w:hAnsi="Times New Roman" w:cs="Times New Roman"/>
          <w:color w:val="000000" w:themeColor="text1"/>
          <w:sz w:val="24"/>
          <w:szCs w:val="24"/>
        </w:rPr>
        <w:t xml:space="preserve"> seseorang (Fatmah, 2010).</w:t>
      </w:r>
    </w:p>
    <w:p w:rsidR="00AB518D" w:rsidRPr="005A2DAC" w:rsidRDefault="00AB518D" w:rsidP="009C2469">
      <w:pPr>
        <w:spacing w:after="0" w:line="360" w:lineRule="auto"/>
        <w:ind w:left="426"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005A2DAC">
        <w:rPr>
          <w:rFonts w:ascii="Times New Roman" w:eastAsia="Times New Roman" w:hAnsi="Times New Roman" w:cs="Times New Roman"/>
          <w:color w:val="000000" w:themeColor="text1"/>
          <w:sz w:val="24"/>
          <w:szCs w:val="24"/>
        </w:rPr>
        <w:t xml:space="preserve">eberapa orang tidak menunjukkan gejala hipertensi walaupun tekanan darah mencapai tingkat yang </w:t>
      </w:r>
      <w:r w:rsidRPr="003F2453">
        <w:rPr>
          <w:rFonts w:ascii="Times New Roman" w:hAnsi="Times New Roman" w:cs="Times New Roman"/>
          <w:color w:val="000000" w:themeColor="text1"/>
          <w:sz w:val="24"/>
          <w:szCs w:val="24"/>
        </w:rPr>
        <w:t>sangat</w:t>
      </w:r>
      <w:r w:rsidRPr="005A2DAC">
        <w:rPr>
          <w:rFonts w:ascii="Times New Roman" w:eastAsia="Times New Roman" w:hAnsi="Times New Roman" w:cs="Times New Roman"/>
          <w:color w:val="000000" w:themeColor="text1"/>
          <w:sz w:val="24"/>
          <w:szCs w:val="24"/>
        </w:rPr>
        <w:t xml:space="preserve"> tinggi.</w:t>
      </w:r>
      <w:r w:rsidRPr="005A2DAC">
        <w:rPr>
          <w:rFonts w:ascii="Times New Roman" w:hAnsi="Times New Roman" w:cs="Times New Roman"/>
          <w:color w:val="000000" w:themeColor="text1"/>
          <w:sz w:val="24"/>
          <w:szCs w:val="24"/>
        </w:rPr>
        <w:t xml:space="preserve"> </w:t>
      </w:r>
      <w:r w:rsidRPr="005A2DAC">
        <w:rPr>
          <w:rFonts w:ascii="Times New Roman" w:eastAsia="Times New Roman" w:hAnsi="Times New Roman" w:cs="Times New Roman"/>
          <w:color w:val="000000" w:themeColor="text1"/>
          <w:sz w:val="24"/>
          <w:szCs w:val="24"/>
        </w:rPr>
        <w:t>Umumnya, gejala hipertensi adalah sebagai berikut.</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Sakit kepala parah</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Sesak napas</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Mimisan</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Kulit memerah (terutama pada wajah dan leher)</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Pusing</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Gangguan penglihatan</w:t>
      </w:r>
    </w:p>
    <w:p w:rsidR="00AB518D" w:rsidRPr="005A2DAC" w:rsidRDefault="00AB518D" w:rsidP="009C2469">
      <w:pPr>
        <w:numPr>
          <w:ilvl w:val="0"/>
          <w:numId w:val="3"/>
        </w:numPr>
        <w:shd w:val="clear" w:color="auto" w:fill="FFFFFF"/>
        <w:spacing w:after="0" w:line="360" w:lineRule="auto"/>
        <w:ind w:left="851" w:hanging="425"/>
        <w:rPr>
          <w:rFonts w:ascii="Times New Roman" w:eastAsia="Times New Roman" w:hAnsi="Times New Roman" w:cs="Times New Roman"/>
          <w:color w:val="000000" w:themeColor="text1"/>
          <w:sz w:val="24"/>
          <w:szCs w:val="24"/>
        </w:rPr>
      </w:pPr>
      <w:r w:rsidRPr="005A2DAC">
        <w:rPr>
          <w:rFonts w:ascii="Times New Roman" w:eastAsia="Times New Roman" w:hAnsi="Times New Roman" w:cs="Times New Roman"/>
          <w:color w:val="000000" w:themeColor="text1"/>
          <w:sz w:val="24"/>
          <w:szCs w:val="24"/>
        </w:rPr>
        <w:t>Ada darah dalam urine</w:t>
      </w:r>
      <w:r w:rsidRPr="005A2DAC">
        <w:rPr>
          <w:rFonts w:ascii="Times New Roman" w:hAnsi="Times New Roman" w:cs="Times New Roman"/>
          <w:color w:val="000000" w:themeColor="text1"/>
          <w:sz w:val="24"/>
          <w:szCs w:val="24"/>
        </w:rPr>
        <w:t xml:space="preserve"> </w:t>
      </w:r>
    </w:p>
    <w:p w:rsidR="001E2689" w:rsidRPr="001E2689" w:rsidRDefault="001E2689" w:rsidP="009C2469">
      <w:pPr>
        <w:shd w:val="clear" w:color="auto" w:fill="FFFFFF"/>
        <w:tabs>
          <w:tab w:val="num" w:pos="426"/>
        </w:tabs>
        <w:spacing w:after="0" w:line="360" w:lineRule="auto"/>
        <w:ind w:left="360"/>
        <w:jc w:val="both"/>
        <w:rPr>
          <w:rFonts w:ascii="Times New Roman" w:hAnsi="Times New Roman" w:cs="Times New Roman"/>
          <w:color w:val="000000" w:themeColor="text1"/>
          <w:sz w:val="24"/>
          <w:szCs w:val="24"/>
        </w:rPr>
      </w:pPr>
      <w:r w:rsidRPr="001E2689">
        <w:rPr>
          <w:rFonts w:ascii="Times New Roman" w:hAnsi="Times New Roman" w:cs="Times New Roman"/>
          <w:color w:val="000000" w:themeColor="text1"/>
          <w:sz w:val="24"/>
          <w:szCs w:val="24"/>
        </w:rPr>
        <w:t>Tanda gejala hipertensi pada lansia secara umum antara lain seperti pusing, pandangan berkunang-kunang, nyeri dada dan rasa berat di tengkuk. Bila tidak ditangani, hipertensi dapat memicu terjadinya stroke, kerusakan pembuluh darah (arteriosclerosis), serangan/gagal jantung, dan gagal ginjal.</w:t>
      </w:r>
    </w:p>
    <w:p w:rsidR="00AB518D" w:rsidRPr="005A2DAC" w:rsidRDefault="00AB518D"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lastRenderedPageBreak/>
        <w:t xml:space="preserve">Diet tinggi buah dan sayur sangat direkomendasikan pada penderita hipertensi karena mengandung beberapa unsur mineral seperti kalium, magnesium dan kalsium alami yang dapat membantu menurunkan tekanan darah. </w:t>
      </w:r>
    </w:p>
    <w:p w:rsidR="00AB518D" w:rsidRPr="005A2DAC" w:rsidRDefault="00AB518D" w:rsidP="009C2469">
      <w:pPr>
        <w:spacing w:after="0" w:line="360" w:lineRule="auto"/>
        <w:ind w:left="426" w:firstLine="708"/>
        <w:jc w:val="both"/>
        <w:rPr>
          <w:rFonts w:ascii="Times New Roman" w:hAnsi="Times New Roman" w:cs="Times New Roman"/>
          <w:color w:val="000000" w:themeColor="text1"/>
          <w:sz w:val="24"/>
          <w:szCs w:val="24"/>
        </w:rPr>
      </w:pPr>
    </w:p>
    <w:p w:rsidR="00856112" w:rsidRPr="005A2DAC" w:rsidRDefault="00856112"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Permasalahan</w:t>
      </w:r>
    </w:p>
    <w:p w:rsidR="00AB518D" w:rsidRDefault="00D53CEF" w:rsidP="009C2469">
      <w:pPr>
        <w:spacing w:after="0" w:line="360" w:lineRule="auto"/>
        <w:ind w:left="426" w:firstLine="708"/>
        <w:jc w:val="both"/>
        <w:rPr>
          <w:rFonts w:ascii="Times New Roman" w:hAnsi="Times New Roman" w:cs="Times New Roman"/>
          <w:color w:val="FF0000"/>
          <w:sz w:val="24"/>
          <w:szCs w:val="24"/>
        </w:rPr>
      </w:pPr>
      <w:r w:rsidRPr="005A2DAC">
        <w:rPr>
          <w:rFonts w:ascii="Times New Roman" w:hAnsi="Times New Roman" w:cs="Times New Roman"/>
          <w:color w:val="000000" w:themeColor="text1"/>
          <w:sz w:val="24"/>
          <w:szCs w:val="24"/>
        </w:rPr>
        <w:t>Hipertensi merupakan penyakit yang sangat berbahaya, karena tidak ada tanda gejala atau tan</w:t>
      </w:r>
      <w:r w:rsidR="001B37CF">
        <w:rPr>
          <w:rFonts w:ascii="Times New Roman" w:hAnsi="Times New Roman" w:cs="Times New Roman"/>
          <w:color w:val="000000" w:themeColor="text1"/>
          <w:sz w:val="24"/>
          <w:szCs w:val="24"/>
        </w:rPr>
        <w:t>da khas untuk peringatan dini. S</w:t>
      </w:r>
      <w:r w:rsidRPr="005A2DAC">
        <w:rPr>
          <w:rFonts w:ascii="Times New Roman" w:hAnsi="Times New Roman" w:cs="Times New Roman"/>
          <w:color w:val="000000" w:themeColor="text1"/>
          <w:sz w:val="24"/>
          <w:szCs w:val="24"/>
        </w:rPr>
        <w:t>aat ini penyakit hipertensi banyak dide</w:t>
      </w:r>
      <w:r w:rsidR="001B37CF">
        <w:rPr>
          <w:rFonts w:ascii="Times New Roman" w:hAnsi="Times New Roman" w:cs="Times New Roman"/>
          <w:color w:val="000000" w:themeColor="text1"/>
          <w:sz w:val="24"/>
          <w:szCs w:val="24"/>
        </w:rPr>
        <w:t>rita pada kelompok pra lansia (</w:t>
      </w:r>
      <w:proofErr w:type="gramStart"/>
      <w:r w:rsidRPr="005A2DAC">
        <w:rPr>
          <w:rFonts w:ascii="Times New Roman" w:hAnsi="Times New Roman" w:cs="Times New Roman"/>
          <w:color w:val="000000" w:themeColor="text1"/>
          <w:sz w:val="24"/>
          <w:szCs w:val="24"/>
        </w:rPr>
        <w:t>usia</w:t>
      </w:r>
      <w:proofErr w:type="gramEnd"/>
      <w:r w:rsidRPr="005A2DAC">
        <w:rPr>
          <w:rFonts w:ascii="Times New Roman" w:hAnsi="Times New Roman" w:cs="Times New Roman"/>
          <w:color w:val="000000" w:themeColor="text1"/>
          <w:sz w:val="24"/>
          <w:szCs w:val="24"/>
        </w:rPr>
        <w:t xml:space="preserve"> 45-59 tahun) yang disebabkan karena terjadinya penurunan fungsi organ tubuh, penuaan sel-sel tubuh, jaringan dan imunitas tubuh seiring bertambahnya usia seseorang. Prevalensi hipertensi di Indonesia masih tinggi yakni pada kelompok umur 45-54 tahun sebesar 35,6%, kelompok umur 55-64 tahun sebanyak 45.9%, </w:t>
      </w:r>
      <w:r w:rsidR="001B37CF">
        <w:rPr>
          <w:rFonts w:ascii="Times New Roman" w:hAnsi="Times New Roman" w:cs="Times New Roman"/>
          <w:color w:val="000000" w:themeColor="text1"/>
          <w:sz w:val="24"/>
          <w:szCs w:val="24"/>
        </w:rPr>
        <w:t xml:space="preserve">dan </w:t>
      </w:r>
      <w:r w:rsidRPr="005A2DAC">
        <w:rPr>
          <w:rFonts w:ascii="Times New Roman" w:hAnsi="Times New Roman" w:cs="Times New Roman"/>
          <w:color w:val="000000" w:themeColor="text1"/>
          <w:sz w:val="24"/>
          <w:szCs w:val="24"/>
        </w:rPr>
        <w:t>kelompok umur 65-74 tahun adalah 57.4%. Prevalensi hipertensi di Indonesia yang didapat melalui pengukuran pada umur ≥18 tahun sebesar 25</w:t>
      </w:r>
      <w:proofErr w:type="gramStart"/>
      <w:r w:rsidRPr="005A2DAC">
        <w:rPr>
          <w:rFonts w:ascii="Times New Roman" w:hAnsi="Times New Roman" w:cs="Times New Roman"/>
          <w:color w:val="000000" w:themeColor="text1"/>
          <w:sz w:val="24"/>
          <w:szCs w:val="24"/>
        </w:rPr>
        <w:t>,8</w:t>
      </w:r>
      <w:proofErr w:type="gramEnd"/>
      <w:r w:rsidRPr="005A2DAC">
        <w:rPr>
          <w:rFonts w:ascii="Times New Roman" w:hAnsi="Times New Roman" w:cs="Times New Roman"/>
          <w:color w:val="000000" w:themeColor="text1"/>
          <w:sz w:val="24"/>
          <w:szCs w:val="24"/>
        </w:rPr>
        <w:t xml:space="preserve"> % dan provinsi</w:t>
      </w:r>
      <w:r w:rsidR="001B37CF">
        <w:rPr>
          <w:rFonts w:ascii="Times New Roman" w:hAnsi="Times New Roman" w:cs="Times New Roman"/>
          <w:color w:val="000000" w:themeColor="text1"/>
          <w:sz w:val="24"/>
          <w:szCs w:val="24"/>
        </w:rPr>
        <w:t xml:space="preserve"> Jawa Barat menempati urutan ke-</w:t>
      </w:r>
      <w:r w:rsidRPr="005A2DAC">
        <w:rPr>
          <w:rFonts w:ascii="Times New Roman" w:hAnsi="Times New Roman" w:cs="Times New Roman"/>
          <w:color w:val="000000" w:themeColor="text1"/>
          <w:sz w:val="24"/>
          <w:szCs w:val="24"/>
        </w:rPr>
        <w:t xml:space="preserve">4 sebanyak 29,4%. </w:t>
      </w:r>
      <w:r w:rsidR="001B37CF" w:rsidRPr="001B37CF">
        <w:rPr>
          <w:rFonts w:ascii="Times New Roman" w:hAnsi="Times New Roman" w:cs="Times New Roman"/>
          <w:color w:val="FF0000"/>
          <w:sz w:val="24"/>
          <w:szCs w:val="24"/>
        </w:rPr>
        <w:t xml:space="preserve">Sementara, Data Kabupaten Bogor khususnya di wilayah Puskesmas Cibening </w:t>
      </w:r>
      <w:r w:rsidR="00AB518D">
        <w:rPr>
          <w:rFonts w:ascii="Times New Roman" w:hAnsi="Times New Roman" w:cs="Times New Roman"/>
          <w:color w:val="FF0000"/>
          <w:sz w:val="24"/>
          <w:szCs w:val="24"/>
        </w:rPr>
        <w:t>tahun 2020 menunjukkan prevalensi hipertensi sebe</w:t>
      </w:r>
      <w:r w:rsidR="001B37CF" w:rsidRPr="001B37CF">
        <w:rPr>
          <w:rFonts w:ascii="Times New Roman" w:hAnsi="Times New Roman" w:cs="Times New Roman"/>
          <w:color w:val="FF0000"/>
          <w:sz w:val="24"/>
          <w:szCs w:val="24"/>
        </w:rPr>
        <w:t>sar</w:t>
      </w:r>
      <w:r w:rsidR="00AB518D">
        <w:rPr>
          <w:rFonts w:ascii="Times New Roman" w:hAnsi="Times New Roman" w:cs="Times New Roman"/>
          <w:color w:val="FF0000"/>
          <w:sz w:val="24"/>
          <w:szCs w:val="24"/>
        </w:rPr>
        <w:t xml:space="preserve"> ….</w:t>
      </w:r>
    </w:p>
    <w:p w:rsidR="00AB518D" w:rsidRDefault="00AB518D"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Berdasarkan </w:t>
      </w:r>
      <w:r w:rsidR="001E2689">
        <w:rPr>
          <w:rFonts w:ascii="Times New Roman" w:hAnsi="Times New Roman" w:cs="Times New Roman"/>
          <w:color w:val="000000" w:themeColor="text1"/>
          <w:sz w:val="24"/>
          <w:szCs w:val="24"/>
        </w:rPr>
        <w:t xml:space="preserve">data </w:t>
      </w:r>
      <w:r w:rsidRPr="005A2DAC">
        <w:rPr>
          <w:rFonts w:ascii="Times New Roman" w:hAnsi="Times New Roman" w:cs="Times New Roman"/>
          <w:color w:val="000000" w:themeColor="text1"/>
          <w:sz w:val="24"/>
          <w:szCs w:val="24"/>
        </w:rPr>
        <w:t>Riskesdas 2018, prevalensi hipertensi be</w:t>
      </w:r>
      <w:r>
        <w:rPr>
          <w:rFonts w:ascii="Times New Roman" w:hAnsi="Times New Roman" w:cs="Times New Roman"/>
          <w:color w:val="000000" w:themeColor="text1"/>
          <w:sz w:val="24"/>
          <w:szCs w:val="24"/>
        </w:rPr>
        <w:t>r</w:t>
      </w:r>
      <w:r w:rsidRPr="005A2DAC">
        <w:rPr>
          <w:rFonts w:ascii="Times New Roman" w:hAnsi="Times New Roman" w:cs="Times New Roman"/>
          <w:color w:val="000000" w:themeColor="text1"/>
          <w:sz w:val="24"/>
          <w:szCs w:val="24"/>
        </w:rPr>
        <w:t>dasarkan hasil pengukuran pada usia 18 tahun sebesar 34</w:t>
      </w:r>
      <w:proofErr w:type="gramStart"/>
      <w:r w:rsidRPr="005A2DAC">
        <w:rPr>
          <w:rFonts w:ascii="Times New Roman" w:hAnsi="Times New Roman" w:cs="Times New Roman"/>
          <w:color w:val="000000" w:themeColor="text1"/>
          <w:sz w:val="24"/>
          <w:szCs w:val="24"/>
        </w:rPr>
        <w:t>,1</w:t>
      </w:r>
      <w:proofErr w:type="gramEnd"/>
      <w:r w:rsidRPr="005A2DAC">
        <w:rPr>
          <w:rFonts w:ascii="Times New Roman" w:hAnsi="Times New Roman" w:cs="Times New Roman"/>
          <w:color w:val="000000" w:themeColor="text1"/>
          <w:sz w:val="24"/>
          <w:szCs w:val="24"/>
        </w:rPr>
        <w:t xml:space="preserve"> %. Dari preval</w:t>
      </w:r>
      <w:r>
        <w:rPr>
          <w:rFonts w:ascii="Times New Roman" w:hAnsi="Times New Roman" w:cs="Times New Roman"/>
          <w:color w:val="000000" w:themeColor="text1"/>
          <w:sz w:val="24"/>
          <w:szCs w:val="24"/>
        </w:rPr>
        <w:t>e</w:t>
      </w:r>
      <w:r w:rsidRPr="005A2DAC">
        <w:rPr>
          <w:rFonts w:ascii="Times New Roman" w:hAnsi="Times New Roman" w:cs="Times New Roman"/>
          <w:color w:val="000000" w:themeColor="text1"/>
          <w:sz w:val="24"/>
          <w:szCs w:val="24"/>
        </w:rPr>
        <w:t>nsi tersebut diketahui bahwa 8</w:t>
      </w:r>
      <w:proofErr w:type="gramStart"/>
      <w:r w:rsidRPr="005A2DAC">
        <w:rPr>
          <w:rFonts w:ascii="Times New Roman" w:hAnsi="Times New Roman" w:cs="Times New Roman"/>
          <w:color w:val="000000" w:themeColor="text1"/>
          <w:sz w:val="24"/>
          <w:szCs w:val="24"/>
        </w:rPr>
        <w:t>,8</w:t>
      </w:r>
      <w:proofErr w:type="gramEnd"/>
      <w:r w:rsidRPr="005A2DAC">
        <w:rPr>
          <w:rFonts w:ascii="Times New Roman" w:hAnsi="Times New Roman" w:cs="Times New Roman"/>
          <w:color w:val="000000" w:themeColor="text1"/>
          <w:sz w:val="24"/>
          <w:szCs w:val="24"/>
        </w:rPr>
        <w:t xml:space="preserve">% terdiagnosa hipertensi dan 13,3% orang yang terdiagnosa hipertensi tidak minum obat serta 32,3% tidak rutin minum obat. Hal ini menunjukan bahwa sebagian besar penderita Hipertensi tidak mengetahui bahwa dirinya Hipertensi sehingga tidak mendapatkan pengobatan. </w:t>
      </w:r>
      <w:r>
        <w:rPr>
          <w:rFonts w:ascii="Times New Roman" w:hAnsi="Times New Roman" w:cs="Times New Roman"/>
          <w:color w:val="000000" w:themeColor="text1"/>
          <w:sz w:val="24"/>
          <w:szCs w:val="24"/>
        </w:rPr>
        <w:t>Oleh karena itu,</w:t>
      </w:r>
      <w:r w:rsidRPr="005A2DAC">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perlukan sebuah gerakan Inovatif</w:t>
      </w:r>
      <w:r w:rsidRPr="005A2DAC">
        <w:rPr>
          <w:rFonts w:ascii="Times New Roman" w:hAnsi="Times New Roman" w:cs="Times New Roman"/>
          <w:color w:val="000000" w:themeColor="text1"/>
          <w:sz w:val="24"/>
          <w:szCs w:val="24"/>
        </w:rPr>
        <w:t xml:space="preserve"> </w:t>
      </w:r>
      <w:r w:rsidR="001E2689">
        <w:rPr>
          <w:rFonts w:ascii="Times New Roman" w:hAnsi="Times New Roman" w:cs="Times New Roman"/>
          <w:color w:val="000000" w:themeColor="text1"/>
          <w:sz w:val="24"/>
          <w:szCs w:val="24"/>
        </w:rPr>
        <w:t xml:space="preserve">yaitu inovasi SEWA TENDA </w:t>
      </w:r>
      <w:r w:rsidRPr="005A2DAC">
        <w:rPr>
          <w:rFonts w:ascii="Times New Roman" w:hAnsi="Times New Roman" w:cs="Times New Roman"/>
          <w:color w:val="000000" w:themeColor="text1"/>
          <w:sz w:val="24"/>
          <w:szCs w:val="24"/>
        </w:rPr>
        <w:t>guna meningkatkan kesadaran masyarakat terkait bahaya Hipertensi dan peningkatan upaya pengendalian penyakit Hipertensi.</w:t>
      </w:r>
    </w:p>
    <w:p w:rsidR="00481F7D" w:rsidRDefault="00481F7D" w:rsidP="009C2469">
      <w:pPr>
        <w:spacing w:after="0" w:line="360" w:lineRule="auto"/>
        <w:ind w:left="426" w:firstLine="708"/>
        <w:jc w:val="both"/>
        <w:rPr>
          <w:rFonts w:ascii="Times New Roman" w:hAnsi="Times New Roman" w:cs="Times New Roman"/>
          <w:color w:val="000000" w:themeColor="text1"/>
          <w:sz w:val="24"/>
          <w:szCs w:val="24"/>
        </w:rPr>
      </w:pPr>
    </w:p>
    <w:p w:rsidR="001E2689" w:rsidRDefault="00481F7D"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481F7D">
        <w:rPr>
          <w:rFonts w:ascii="Times New Roman" w:hAnsi="Times New Roman" w:cs="Times New Roman"/>
          <w:b/>
          <w:color w:val="000000" w:themeColor="text1"/>
          <w:sz w:val="24"/>
          <w:szCs w:val="24"/>
        </w:rPr>
        <w:t>Pe</w:t>
      </w:r>
      <w:r>
        <w:rPr>
          <w:rFonts w:ascii="Times New Roman" w:hAnsi="Times New Roman" w:cs="Times New Roman"/>
          <w:b/>
          <w:color w:val="000000" w:themeColor="text1"/>
          <w:sz w:val="24"/>
          <w:szCs w:val="24"/>
        </w:rPr>
        <w:t>njaringan</w:t>
      </w:r>
      <w:r w:rsidRPr="00481F7D">
        <w:rPr>
          <w:rFonts w:ascii="Times New Roman" w:hAnsi="Times New Roman" w:cs="Times New Roman"/>
          <w:b/>
          <w:color w:val="000000" w:themeColor="text1"/>
          <w:sz w:val="24"/>
          <w:szCs w:val="24"/>
        </w:rPr>
        <w:t xml:space="preserve"> Ide</w:t>
      </w:r>
    </w:p>
    <w:p w:rsidR="00481F7D" w:rsidRDefault="00F91E74" w:rsidP="009C2469">
      <w:pPr>
        <w:spacing w:after="0" w:line="360" w:lineRule="auto"/>
        <w:ind w:left="426" w:firstLine="708"/>
        <w:jc w:val="both"/>
        <w:rPr>
          <w:rFonts w:ascii="Times New Roman" w:hAnsi="Times New Roman" w:cs="Times New Roman"/>
          <w:color w:val="000000" w:themeColor="text1"/>
          <w:sz w:val="24"/>
          <w:szCs w:val="24"/>
        </w:rPr>
      </w:pPr>
      <w:r w:rsidRPr="00F91E74">
        <w:rPr>
          <w:rFonts w:ascii="Times New Roman" w:hAnsi="Times New Roman" w:cs="Times New Roman"/>
          <w:color w:val="000000" w:themeColor="text1"/>
          <w:sz w:val="24"/>
          <w:szCs w:val="24"/>
        </w:rPr>
        <w:t>Penjaringan hipertensi merupakan upaya dalam pengelolaan dan pengendalian hipertensi melalui rangkaian tahapan tata</w:t>
      </w:r>
      <w:r w:rsidR="00C268B9">
        <w:rPr>
          <w:rFonts w:ascii="Times New Roman" w:hAnsi="Times New Roman" w:cs="Times New Roman"/>
          <w:color w:val="000000" w:themeColor="text1"/>
          <w:sz w:val="24"/>
          <w:szCs w:val="24"/>
        </w:rPr>
        <w:t xml:space="preserve"> </w:t>
      </w:r>
      <w:r w:rsidRPr="00F91E74">
        <w:rPr>
          <w:rFonts w:ascii="Times New Roman" w:hAnsi="Times New Roman" w:cs="Times New Roman"/>
          <w:color w:val="000000" w:themeColor="text1"/>
          <w:sz w:val="24"/>
          <w:szCs w:val="24"/>
        </w:rPr>
        <w:t xml:space="preserve">laksana hipertensi yang dimulai dari upaya promotif, preventif, kuratif dan rehabilitatif. Upaya-upaya ini dilakukan terhadap orang atau sekelompok masyarakat yang masih sehat, berpotensi hingga yang sudah sakit melalui kegiatan Pos Bindu PTM (Kemenkes RI, 2015). Penerapan pedoman ini bertujuan untuk meningkatkan kualitas pelayanan kesehatan berbasis masyarakat yang dilaksanakan mulai </w:t>
      </w:r>
      <w:r w:rsidRPr="00F91E74">
        <w:rPr>
          <w:rFonts w:ascii="Times New Roman" w:hAnsi="Times New Roman" w:cs="Times New Roman"/>
          <w:color w:val="000000" w:themeColor="text1"/>
          <w:sz w:val="24"/>
          <w:szCs w:val="24"/>
        </w:rPr>
        <w:lastRenderedPageBreak/>
        <w:t xml:space="preserve">dari tahap awal kegiatan penjaringan hingga tahap akhir sampai dengan tatalaksana hipertensi dan pengobatan serta pemberian edukasi kepada masyarakat. Pelaksanaan Penjaringan Hipertensi ini apabila sesuai dengan pedoman dan dijalankan dengan baik akan dapat </w:t>
      </w:r>
      <w:proofErr w:type="gramStart"/>
      <w:r w:rsidRPr="00F91E74">
        <w:rPr>
          <w:rFonts w:ascii="Times New Roman" w:hAnsi="Times New Roman" w:cs="Times New Roman"/>
          <w:color w:val="000000" w:themeColor="text1"/>
          <w:sz w:val="24"/>
          <w:szCs w:val="24"/>
        </w:rPr>
        <w:t>menurunkan  kesakitan</w:t>
      </w:r>
      <w:proofErr w:type="gramEnd"/>
      <w:r w:rsidRPr="00F91E74">
        <w:rPr>
          <w:rFonts w:ascii="Times New Roman" w:hAnsi="Times New Roman" w:cs="Times New Roman"/>
          <w:color w:val="000000" w:themeColor="text1"/>
          <w:sz w:val="24"/>
          <w:szCs w:val="24"/>
        </w:rPr>
        <w:t>,  komplikasi dan kematian akibat hipertensi (Kemenkes RI, 2015).</w:t>
      </w:r>
    </w:p>
    <w:p w:rsidR="00F91E74" w:rsidRPr="00F91E74" w:rsidRDefault="00F91E74" w:rsidP="009C2469">
      <w:pPr>
        <w:pStyle w:val="ListParagraph"/>
        <w:spacing w:after="0" w:line="360" w:lineRule="auto"/>
        <w:ind w:left="426"/>
        <w:jc w:val="both"/>
        <w:rPr>
          <w:rFonts w:ascii="Times New Roman" w:hAnsi="Times New Roman" w:cs="Times New Roman"/>
          <w:color w:val="000000" w:themeColor="text1"/>
          <w:sz w:val="24"/>
          <w:szCs w:val="24"/>
        </w:rPr>
      </w:pPr>
    </w:p>
    <w:p w:rsidR="00481F7D" w:rsidRDefault="00481F7D"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Pemilihan Ide</w:t>
      </w:r>
    </w:p>
    <w:p w:rsidR="00481F7D" w:rsidRDefault="00F91E74" w:rsidP="009C2469">
      <w:pPr>
        <w:spacing w:after="0" w:line="360" w:lineRule="auto"/>
        <w:ind w:left="426" w:firstLine="708"/>
        <w:jc w:val="both"/>
        <w:rPr>
          <w:rFonts w:ascii="Times New Roman" w:hAnsi="Times New Roman" w:cs="Times New Roman"/>
          <w:color w:val="000000" w:themeColor="text1"/>
          <w:sz w:val="24"/>
          <w:szCs w:val="24"/>
        </w:rPr>
      </w:pPr>
      <w:r w:rsidRPr="00F91E74">
        <w:rPr>
          <w:rFonts w:ascii="Times New Roman" w:hAnsi="Times New Roman" w:cs="Times New Roman"/>
          <w:color w:val="000000" w:themeColor="text1"/>
          <w:sz w:val="24"/>
          <w:szCs w:val="24"/>
        </w:rPr>
        <w:t>Penjaring</w:t>
      </w:r>
      <w:r>
        <w:rPr>
          <w:rFonts w:ascii="Times New Roman" w:hAnsi="Times New Roman" w:cs="Times New Roman"/>
          <w:color w:val="000000" w:themeColor="text1"/>
          <w:sz w:val="24"/>
          <w:szCs w:val="24"/>
        </w:rPr>
        <w:t>an hipertensi melalui Posbindu PTM telah dilaksanakan oleh Puskesmas Cibening</w:t>
      </w:r>
      <w:r w:rsidR="00613C54">
        <w:rPr>
          <w:rFonts w:ascii="Times New Roman" w:hAnsi="Times New Roman" w:cs="Times New Roman"/>
          <w:color w:val="000000" w:themeColor="text1"/>
          <w:sz w:val="24"/>
          <w:szCs w:val="24"/>
        </w:rPr>
        <w:t xml:space="preserve"> </w:t>
      </w:r>
      <w:r w:rsidR="005D5EC7">
        <w:rPr>
          <w:rFonts w:ascii="Times New Roman" w:hAnsi="Times New Roman" w:cs="Times New Roman"/>
          <w:color w:val="000000" w:themeColor="text1"/>
          <w:sz w:val="24"/>
          <w:szCs w:val="24"/>
        </w:rPr>
        <w:t xml:space="preserve">melalui kerja </w:t>
      </w:r>
      <w:proofErr w:type="gramStart"/>
      <w:r w:rsidR="005D5EC7">
        <w:rPr>
          <w:rFonts w:ascii="Times New Roman" w:hAnsi="Times New Roman" w:cs="Times New Roman"/>
          <w:color w:val="000000" w:themeColor="text1"/>
          <w:sz w:val="24"/>
          <w:szCs w:val="24"/>
        </w:rPr>
        <w:t>sama</w:t>
      </w:r>
      <w:proofErr w:type="gramEnd"/>
      <w:r w:rsidR="005D5EC7">
        <w:rPr>
          <w:rFonts w:ascii="Times New Roman" w:hAnsi="Times New Roman" w:cs="Times New Roman"/>
          <w:color w:val="000000" w:themeColor="text1"/>
          <w:sz w:val="24"/>
          <w:szCs w:val="24"/>
        </w:rPr>
        <w:t xml:space="preserve"> antara petugas PTM dan kader kesehatan setempat. Namun, upaya penjaringan tersebut belum optimal disebabkan adanya kecemasan dari masyarakat terkait pemeriksaan hipertensi</w:t>
      </w:r>
      <w:r w:rsidR="00C268B9">
        <w:rPr>
          <w:rFonts w:ascii="Times New Roman" w:hAnsi="Times New Roman" w:cs="Times New Roman"/>
          <w:color w:val="000000" w:themeColor="text1"/>
          <w:sz w:val="24"/>
          <w:szCs w:val="24"/>
        </w:rPr>
        <w:t xml:space="preserve"> sehingga partisipasinya rendah</w:t>
      </w:r>
      <w:r w:rsidR="005D5EC7">
        <w:rPr>
          <w:rFonts w:ascii="Times New Roman" w:hAnsi="Times New Roman" w:cs="Times New Roman"/>
          <w:color w:val="000000" w:themeColor="text1"/>
          <w:sz w:val="24"/>
          <w:szCs w:val="24"/>
        </w:rPr>
        <w:t xml:space="preserve">. Hal ini disebabkan masih kurangnya pemahaman dan pengetahuan masyarakat terkait </w:t>
      </w:r>
      <w:r w:rsidR="00347F25">
        <w:rPr>
          <w:rFonts w:ascii="Times New Roman" w:hAnsi="Times New Roman" w:cs="Times New Roman"/>
          <w:color w:val="000000" w:themeColor="text1"/>
          <w:sz w:val="24"/>
          <w:szCs w:val="24"/>
        </w:rPr>
        <w:t>pentingnya pemeriksaan hipertensi. Selain itu, penjaringan melalui Posbindu PTM juga kurang diminati masyarakat karena kegiatannya bergabung dengan rutinitas posyandu.</w:t>
      </w:r>
    </w:p>
    <w:p w:rsidR="00347F25" w:rsidRPr="00F91E74" w:rsidRDefault="00347F25" w:rsidP="009C2469">
      <w:pPr>
        <w:spacing w:after="0" w:line="36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w:t>
      </w:r>
      <w:r w:rsidR="00695B6F">
        <w:rPr>
          <w:rFonts w:ascii="Times New Roman" w:hAnsi="Times New Roman" w:cs="Times New Roman"/>
          <w:color w:val="000000" w:themeColor="text1"/>
          <w:sz w:val="24"/>
          <w:szCs w:val="24"/>
        </w:rPr>
        <w:t>kan hal tersebut, Puskesmas Cibeni</w:t>
      </w:r>
      <w:r>
        <w:rPr>
          <w:rFonts w:ascii="Times New Roman" w:hAnsi="Times New Roman" w:cs="Times New Roman"/>
          <w:color w:val="000000" w:themeColor="text1"/>
          <w:sz w:val="24"/>
          <w:szCs w:val="24"/>
        </w:rPr>
        <w:t xml:space="preserve">ng menciptakan inovasi “SEWA TENDA” </w:t>
      </w:r>
      <w:r w:rsidRPr="00347F25">
        <w:rPr>
          <w:rFonts w:ascii="Times New Roman" w:hAnsi="Times New Roman" w:cs="Times New Roman"/>
          <w:color w:val="000000" w:themeColor="text1"/>
          <w:sz w:val="24"/>
          <w:szCs w:val="24"/>
        </w:rPr>
        <w:t>“Selalu Awasi Tensi Darah Anda</w:t>
      </w:r>
      <w:r>
        <w:rPr>
          <w:rFonts w:ascii="Times New Roman" w:hAnsi="Times New Roman" w:cs="Times New Roman"/>
          <w:color w:val="000000" w:themeColor="text1"/>
          <w:sz w:val="24"/>
          <w:szCs w:val="24"/>
        </w:rPr>
        <w:t xml:space="preserve">” dengan menyediakan tempat khusus </w:t>
      </w:r>
      <w:r w:rsidR="00C268B9">
        <w:rPr>
          <w:rFonts w:ascii="Times New Roman" w:hAnsi="Times New Roman" w:cs="Times New Roman"/>
          <w:color w:val="000000" w:themeColor="text1"/>
          <w:sz w:val="24"/>
          <w:szCs w:val="24"/>
        </w:rPr>
        <w:t xml:space="preserve">(tenda khusus) guna </w:t>
      </w:r>
      <w:r>
        <w:rPr>
          <w:rFonts w:ascii="Times New Roman" w:hAnsi="Times New Roman" w:cs="Times New Roman"/>
          <w:color w:val="000000" w:themeColor="text1"/>
          <w:sz w:val="24"/>
          <w:szCs w:val="24"/>
        </w:rPr>
        <w:t xml:space="preserve">pemeriksaan hipertensi. Untuk menjaring masyarakat lebih banyak dalam melakukan pemeriksaan kesehatan, Puskesmas Cibening bekerjasama dengan Desa untuk mensosialisasikan kegiatan melalui RT/RW dan kader kesehatan agar informasi dapat menyebar secara luas. Selain itu, adanya peran aparatur desa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lebih menggugah partisipasi masyarakat karena perannya sebagai tokoh masyarakat yang berpengaruh. Pemantauan kegiatan dilakukan dengan kader kesehatan </w:t>
      </w:r>
      <w:r w:rsidR="00695B6F">
        <w:rPr>
          <w:rFonts w:ascii="Times New Roman" w:hAnsi="Times New Roman" w:cs="Times New Roman"/>
          <w:color w:val="000000" w:themeColor="text1"/>
          <w:sz w:val="24"/>
          <w:szCs w:val="24"/>
        </w:rPr>
        <w:t>baik berdasarkan data sasaran maupun</w:t>
      </w:r>
      <w:r>
        <w:rPr>
          <w:rFonts w:ascii="Times New Roman" w:hAnsi="Times New Roman" w:cs="Times New Roman"/>
          <w:color w:val="000000" w:themeColor="text1"/>
          <w:sz w:val="24"/>
          <w:szCs w:val="24"/>
        </w:rPr>
        <w:t xml:space="preserve"> </w:t>
      </w:r>
      <w:r w:rsidR="00B4004C">
        <w:rPr>
          <w:rFonts w:ascii="Times New Roman" w:hAnsi="Times New Roman" w:cs="Times New Roman"/>
          <w:color w:val="000000" w:themeColor="text1"/>
          <w:sz w:val="24"/>
          <w:szCs w:val="24"/>
        </w:rPr>
        <w:t xml:space="preserve">data </w:t>
      </w:r>
      <w:r w:rsidR="00695B6F">
        <w:rPr>
          <w:rFonts w:ascii="Times New Roman" w:hAnsi="Times New Roman" w:cs="Times New Roman"/>
          <w:color w:val="000000" w:themeColor="text1"/>
          <w:sz w:val="24"/>
          <w:szCs w:val="24"/>
        </w:rPr>
        <w:t>penjaringan</w:t>
      </w:r>
      <w:r>
        <w:rPr>
          <w:rFonts w:ascii="Times New Roman" w:hAnsi="Times New Roman" w:cs="Times New Roman"/>
          <w:color w:val="000000" w:themeColor="text1"/>
          <w:sz w:val="24"/>
          <w:szCs w:val="24"/>
        </w:rPr>
        <w:t xml:space="preserve"> </w:t>
      </w:r>
      <w:r w:rsidR="00B4004C">
        <w:rPr>
          <w:rFonts w:ascii="Times New Roman" w:hAnsi="Times New Roman" w:cs="Times New Roman"/>
          <w:color w:val="000000" w:themeColor="text1"/>
          <w:sz w:val="24"/>
          <w:szCs w:val="24"/>
        </w:rPr>
        <w:t xml:space="preserve">tambahan </w:t>
      </w:r>
      <w:r>
        <w:rPr>
          <w:rFonts w:ascii="Times New Roman" w:hAnsi="Times New Roman" w:cs="Times New Roman"/>
          <w:color w:val="000000" w:themeColor="text1"/>
          <w:sz w:val="24"/>
          <w:szCs w:val="24"/>
        </w:rPr>
        <w:t>yang berisiko terkena hipertensi</w:t>
      </w:r>
      <w:r w:rsidR="007A190D">
        <w:rPr>
          <w:rFonts w:ascii="Times New Roman" w:hAnsi="Times New Roman" w:cs="Times New Roman"/>
          <w:color w:val="000000" w:themeColor="text1"/>
          <w:sz w:val="24"/>
          <w:szCs w:val="24"/>
        </w:rPr>
        <w:t>, untuk selanjutnya dilaporkan ke petugas PTM Puskesmas Cibening</w:t>
      </w:r>
      <w:r>
        <w:rPr>
          <w:rFonts w:ascii="Times New Roman" w:hAnsi="Times New Roman" w:cs="Times New Roman"/>
          <w:color w:val="000000" w:themeColor="text1"/>
          <w:sz w:val="24"/>
          <w:szCs w:val="24"/>
        </w:rPr>
        <w:t>.</w:t>
      </w:r>
      <w:r w:rsidR="006C561F">
        <w:rPr>
          <w:rFonts w:ascii="Times New Roman" w:hAnsi="Times New Roman" w:cs="Times New Roman"/>
          <w:color w:val="000000" w:themeColor="text1"/>
          <w:sz w:val="24"/>
          <w:szCs w:val="24"/>
        </w:rPr>
        <w:t xml:space="preserve"> Kegiatan SEWA TENDA juga mengkolaborasi kegiatan peyuluhan bahaya hipertensi yang dilaksanakan oleh petugas promkes baik secara langsung maupun menggunakan media.</w:t>
      </w:r>
    </w:p>
    <w:p w:rsidR="00F91E74" w:rsidRDefault="00F91E74" w:rsidP="009C2469">
      <w:pPr>
        <w:pStyle w:val="ListParagraph"/>
        <w:spacing w:after="0" w:line="360" w:lineRule="auto"/>
        <w:ind w:left="426"/>
        <w:jc w:val="both"/>
        <w:rPr>
          <w:rFonts w:ascii="Times New Roman" w:hAnsi="Times New Roman" w:cs="Times New Roman"/>
          <w:b/>
          <w:color w:val="000000" w:themeColor="text1"/>
          <w:sz w:val="24"/>
          <w:szCs w:val="24"/>
        </w:rPr>
      </w:pPr>
    </w:p>
    <w:p w:rsidR="00D53CEF" w:rsidRPr="005A2DAC" w:rsidRDefault="00876CC6"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Tujuan</w:t>
      </w:r>
    </w:p>
    <w:p w:rsidR="00D53CEF" w:rsidRPr="001B37CF" w:rsidRDefault="00D53CEF" w:rsidP="009C2469">
      <w:pPr>
        <w:shd w:val="clear" w:color="auto" w:fill="FFFFFF"/>
        <w:spacing w:after="0" w:line="360" w:lineRule="auto"/>
        <w:ind w:left="426"/>
        <w:rPr>
          <w:rFonts w:ascii="Times New Roman" w:hAnsi="Times New Roman" w:cs="Times New Roman"/>
          <w:b/>
          <w:color w:val="000000" w:themeColor="text1"/>
          <w:sz w:val="24"/>
          <w:szCs w:val="24"/>
        </w:rPr>
      </w:pPr>
      <w:r w:rsidRPr="001B37CF">
        <w:rPr>
          <w:rFonts w:ascii="Times New Roman" w:hAnsi="Times New Roman" w:cs="Times New Roman"/>
          <w:b/>
          <w:color w:val="000000" w:themeColor="text1"/>
          <w:sz w:val="24"/>
          <w:szCs w:val="24"/>
        </w:rPr>
        <w:t>T</w:t>
      </w:r>
      <w:r w:rsidR="00876CC6" w:rsidRPr="001B37CF">
        <w:rPr>
          <w:rFonts w:ascii="Times New Roman" w:hAnsi="Times New Roman" w:cs="Times New Roman"/>
          <w:b/>
          <w:color w:val="000000" w:themeColor="text1"/>
          <w:sz w:val="24"/>
          <w:szCs w:val="24"/>
        </w:rPr>
        <w:t>ujuan Umum</w:t>
      </w:r>
    </w:p>
    <w:p w:rsidR="00D53CEF" w:rsidRPr="005A2DAC" w:rsidRDefault="007A190D" w:rsidP="009C2469">
      <w:pPr>
        <w:spacing w:after="0" w:line="36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Inovasi</w:t>
      </w:r>
      <w:r w:rsidR="00D53CEF" w:rsidRPr="005A2DAC">
        <w:rPr>
          <w:rFonts w:ascii="Times New Roman" w:hAnsi="Times New Roman" w:cs="Times New Roman"/>
          <w:color w:val="000000" w:themeColor="text1"/>
          <w:sz w:val="24"/>
          <w:szCs w:val="24"/>
        </w:rPr>
        <w:t xml:space="preserve"> “SEWA </w:t>
      </w:r>
      <w:r w:rsidR="00D06E3E" w:rsidRPr="005A2DAC">
        <w:rPr>
          <w:rFonts w:ascii="Times New Roman" w:hAnsi="Times New Roman" w:cs="Times New Roman"/>
          <w:color w:val="000000" w:themeColor="text1"/>
          <w:sz w:val="24"/>
          <w:szCs w:val="24"/>
        </w:rPr>
        <w:t>TENDA” bertujuan</w:t>
      </w:r>
      <w:r w:rsidR="00D53CEF" w:rsidRPr="005A2DAC">
        <w:rPr>
          <w:rFonts w:ascii="Times New Roman" w:hAnsi="Times New Roman" w:cs="Times New Roman"/>
          <w:color w:val="000000" w:themeColor="text1"/>
          <w:sz w:val="24"/>
          <w:szCs w:val="24"/>
        </w:rPr>
        <w:t xml:space="preserve"> dalam meningkatkan status kesehatan masyarakat dengan mendeteksi dan menanggulang</w:t>
      </w:r>
      <w:r w:rsidR="001E2689">
        <w:rPr>
          <w:rFonts w:ascii="Times New Roman" w:hAnsi="Times New Roman" w:cs="Times New Roman"/>
          <w:color w:val="000000" w:themeColor="text1"/>
          <w:sz w:val="24"/>
          <w:szCs w:val="24"/>
        </w:rPr>
        <w:t>i</w:t>
      </w:r>
      <w:r w:rsidR="00D53CEF" w:rsidRPr="005A2DAC">
        <w:rPr>
          <w:rFonts w:ascii="Times New Roman" w:hAnsi="Times New Roman" w:cs="Times New Roman"/>
          <w:color w:val="000000" w:themeColor="text1"/>
          <w:sz w:val="24"/>
          <w:szCs w:val="24"/>
        </w:rPr>
        <w:t xml:space="preserve"> Hipertensi sedini mungkin dan mencegah penyakit </w:t>
      </w:r>
      <w:r w:rsidR="00D53CEF" w:rsidRPr="005A2DAC">
        <w:rPr>
          <w:rFonts w:ascii="Times New Roman" w:hAnsi="Times New Roman" w:cs="Times New Roman"/>
          <w:color w:val="000000" w:themeColor="text1"/>
          <w:sz w:val="24"/>
          <w:szCs w:val="24"/>
        </w:rPr>
        <w:lastRenderedPageBreak/>
        <w:t xml:space="preserve">Kardiovaskular lainnya seperti penyakit jantung, stroke, dan lainnya. </w:t>
      </w:r>
      <w:r>
        <w:rPr>
          <w:rFonts w:ascii="Times New Roman" w:hAnsi="Times New Roman" w:cs="Times New Roman"/>
          <w:color w:val="000000" w:themeColor="text1"/>
          <w:sz w:val="24"/>
          <w:szCs w:val="24"/>
        </w:rPr>
        <w:t xml:space="preserve">Dengan demikian, inovasi ini </w:t>
      </w:r>
      <w:r w:rsidR="00D53CEF" w:rsidRPr="005A2DAC">
        <w:rPr>
          <w:rFonts w:ascii="Times New Roman" w:hAnsi="Times New Roman" w:cs="Times New Roman"/>
          <w:color w:val="000000" w:themeColor="text1"/>
          <w:sz w:val="24"/>
          <w:szCs w:val="24"/>
        </w:rPr>
        <w:t xml:space="preserve">secara tidak langsung </w:t>
      </w:r>
      <w:proofErr w:type="gramStart"/>
      <w:r w:rsidR="00D53CEF" w:rsidRPr="005A2DAC">
        <w:rPr>
          <w:rFonts w:ascii="Times New Roman" w:hAnsi="Times New Roman" w:cs="Times New Roman"/>
          <w:color w:val="000000" w:themeColor="text1"/>
          <w:sz w:val="24"/>
          <w:szCs w:val="24"/>
        </w:rPr>
        <w:t>akan</w:t>
      </w:r>
      <w:proofErr w:type="gramEnd"/>
      <w:r w:rsidR="00D53CEF" w:rsidRPr="005A2DAC">
        <w:rPr>
          <w:rFonts w:ascii="Times New Roman" w:hAnsi="Times New Roman" w:cs="Times New Roman"/>
          <w:color w:val="000000" w:themeColor="text1"/>
          <w:sz w:val="24"/>
          <w:szCs w:val="24"/>
        </w:rPr>
        <w:t xml:space="preserve"> meningkatkan produktiv</w:t>
      </w:r>
      <w:r w:rsidR="001E2689">
        <w:rPr>
          <w:rFonts w:ascii="Times New Roman" w:hAnsi="Times New Roman" w:cs="Times New Roman"/>
          <w:color w:val="000000" w:themeColor="text1"/>
          <w:sz w:val="24"/>
          <w:szCs w:val="24"/>
        </w:rPr>
        <w:t>i</w:t>
      </w:r>
      <w:r w:rsidR="00D53CEF" w:rsidRPr="005A2DAC">
        <w:rPr>
          <w:rFonts w:ascii="Times New Roman" w:hAnsi="Times New Roman" w:cs="Times New Roman"/>
          <w:color w:val="000000" w:themeColor="text1"/>
          <w:sz w:val="24"/>
          <w:szCs w:val="24"/>
        </w:rPr>
        <w:t>tas masyarakat dalam bekerja.</w:t>
      </w:r>
    </w:p>
    <w:p w:rsidR="001E2689" w:rsidRDefault="001E2689" w:rsidP="009C2469">
      <w:pPr>
        <w:shd w:val="clear" w:color="auto" w:fill="FFFFFF"/>
        <w:spacing w:after="0" w:line="360" w:lineRule="auto"/>
        <w:ind w:left="426"/>
        <w:rPr>
          <w:rFonts w:ascii="Times New Roman" w:hAnsi="Times New Roman" w:cs="Times New Roman"/>
          <w:b/>
          <w:color w:val="000000" w:themeColor="text1"/>
          <w:sz w:val="24"/>
          <w:szCs w:val="24"/>
        </w:rPr>
      </w:pPr>
    </w:p>
    <w:p w:rsidR="00D06E3E" w:rsidRPr="001B37CF" w:rsidRDefault="00876CC6" w:rsidP="009C2469">
      <w:pPr>
        <w:shd w:val="clear" w:color="auto" w:fill="FFFFFF"/>
        <w:spacing w:after="0" w:line="360" w:lineRule="auto"/>
        <w:ind w:left="426"/>
        <w:rPr>
          <w:rFonts w:ascii="Times New Roman" w:hAnsi="Times New Roman" w:cs="Times New Roman"/>
          <w:b/>
          <w:color w:val="000000" w:themeColor="text1"/>
          <w:sz w:val="24"/>
          <w:szCs w:val="24"/>
        </w:rPr>
      </w:pPr>
      <w:r w:rsidRPr="001B37CF">
        <w:rPr>
          <w:rFonts w:ascii="Times New Roman" w:hAnsi="Times New Roman" w:cs="Times New Roman"/>
          <w:b/>
          <w:color w:val="000000" w:themeColor="text1"/>
          <w:sz w:val="24"/>
          <w:szCs w:val="24"/>
        </w:rPr>
        <w:t>Tujuan Khusus</w:t>
      </w:r>
    </w:p>
    <w:p w:rsidR="00D06E3E" w:rsidRPr="005A2DAC" w:rsidRDefault="00D06E3E" w:rsidP="009C2469">
      <w:pPr>
        <w:pStyle w:val="ListParagraph"/>
        <w:numPr>
          <w:ilvl w:val="0"/>
          <w:numId w:val="5"/>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Meningkatnya pengetahuan masyarakat terkait Hipertensi</w:t>
      </w:r>
    </w:p>
    <w:p w:rsidR="00D06E3E" w:rsidRPr="005A2DAC" w:rsidRDefault="00D06E3E" w:rsidP="009C2469">
      <w:pPr>
        <w:pStyle w:val="ListParagraph"/>
        <w:numPr>
          <w:ilvl w:val="0"/>
          <w:numId w:val="5"/>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Memantau status Hipertensi masyarakat secara teratur</w:t>
      </w:r>
    </w:p>
    <w:p w:rsidR="00D06E3E" w:rsidRPr="005A2DAC" w:rsidRDefault="00D06E3E" w:rsidP="009C2469">
      <w:pPr>
        <w:pStyle w:val="ListParagraph"/>
        <w:numPr>
          <w:ilvl w:val="0"/>
          <w:numId w:val="5"/>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Menanggulangi penderita Hipertensi sejak dini sebelum ada komplikasi tambahan</w:t>
      </w:r>
    </w:p>
    <w:p w:rsidR="00D06E3E" w:rsidRPr="005A2DAC" w:rsidRDefault="00D06E3E" w:rsidP="009C2469">
      <w:pPr>
        <w:pStyle w:val="ListParagraph"/>
        <w:numPr>
          <w:ilvl w:val="0"/>
          <w:numId w:val="5"/>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Meningkatkan status kesehatan masyarakat</w:t>
      </w:r>
    </w:p>
    <w:p w:rsidR="00876CC6" w:rsidRPr="005A2DAC" w:rsidRDefault="00876CC6" w:rsidP="009C2469">
      <w:pPr>
        <w:spacing w:after="0" w:line="360" w:lineRule="auto"/>
        <w:ind w:left="360"/>
        <w:jc w:val="both"/>
        <w:rPr>
          <w:rFonts w:ascii="Times New Roman" w:hAnsi="Times New Roman" w:cs="Times New Roman"/>
          <w:color w:val="000000" w:themeColor="text1"/>
          <w:sz w:val="24"/>
          <w:szCs w:val="24"/>
        </w:rPr>
      </w:pPr>
    </w:p>
    <w:p w:rsidR="00D06E3E" w:rsidRPr="005A2DAC" w:rsidRDefault="00876CC6"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Manfaat</w:t>
      </w:r>
    </w:p>
    <w:p w:rsidR="00D06E3E" w:rsidRPr="005A2DAC" w:rsidRDefault="00D06E3E"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Gerakan “SEWA TENDA” memiliki bermanfaat sebagai berikut:</w:t>
      </w:r>
    </w:p>
    <w:p w:rsidR="00D06E3E" w:rsidRPr="005A2DAC" w:rsidRDefault="00D06E3E" w:rsidP="009C2469">
      <w:pPr>
        <w:pStyle w:val="ListParagraph"/>
        <w:numPr>
          <w:ilvl w:val="0"/>
          <w:numId w:val="4"/>
        </w:numPr>
        <w:spacing w:after="0" w:line="360" w:lineRule="auto"/>
        <w:ind w:left="851"/>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Meningkatkan kesadaran </w:t>
      </w:r>
      <w:r w:rsidR="006C561F">
        <w:rPr>
          <w:rFonts w:ascii="Times New Roman" w:hAnsi="Times New Roman" w:cs="Times New Roman"/>
          <w:color w:val="000000" w:themeColor="text1"/>
          <w:sz w:val="24"/>
          <w:szCs w:val="24"/>
        </w:rPr>
        <w:t>dan pengetahuan M</w:t>
      </w:r>
      <w:r w:rsidRPr="005A2DAC">
        <w:rPr>
          <w:rFonts w:ascii="Times New Roman" w:hAnsi="Times New Roman" w:cs="Times New Roman"/>
          <w:color w:val="000000" w:themeColor="text1"/>
          <w:sz w:val="24"/>
          <w:szCs w:val="24"/>
        </w:rPr>
        <w:t>asyarakat terkait bahayanya Hipertensi</w:t>
      </w:r>
    </w:p>
    <w:p w:rsidR="00D06E3E" w:rsidRPr="005A2DAC" w:rsidRDefault="00D06E3E" w:rsidP="009C2469">
      <w:pPr>
        <w:pStyle w:val="ListParagraph"/>
        <w:numPr>
          <w:ilvl w:val="0"/>
          <w:numId w:val="4"/>
        </w:numPr>
        <w:spacing w:after="0" w:line="360" w:lineRule="auto"/>
        <w:ind w:left="851"/>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Meningkatkan peran serta Masyarakat dalam mengendalikan dan menanggulangi penyakit Hipertensi dan Penyakit penyertanya</w:t>
      </w:r>
    </w:p>
    <w:p w:rsidR="00336BD7" w:rsidRPr="005A2DAC" w:rsidRDefault="00D06E3E" w:rsidP="009C2469">
      <w:pPr>
        <w:pStyle w:val="ListParagraph"/>
        <w:numPr>
          <w:ilvl w:val="0"/>
          <w:numId w:val="4"/>
        </w:numPr>
        <w:spacing w:after="0" w:line="360" w:lineRule="auto"/>
        <w:ind w:left="851"/>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Meningkatkan status kesehatan Masyarakat</w:t>
      </w:r>
    </w:p>
    <w:p w:rsidR="006A0E1E" w:rsidRPr="006C561F" w:rsidRDefault="006A0E1E" w:rsidP="009C2469">
      <w:pPr>
        <w:pStyle w:val="ListParagraph"/>
        <w:spacing w:after="0" w:line="360" w:lineRule="auto"/>
        <w:jc w:val="both"/>
        <w:rPr>
          <w:rFonts w:ascii="Times New Roman" w:hAnsi="Times New Roman" w:cs="Times New Roman"/>
          <w:b/>
          <w:color w:val="000000" w:themeColor="text1"/>
          <w:sz w:val="24"/>
          <w:szCs w:val="24"/>
        </w:rPr>
      </w:pPr>
    </w:p>
    <w:p w:rsidR="006C561F" w:rsidRPr="006C561F" w:rsidRDefault="006C561F"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6C561F">
        <w:rPr>
          <w:rFonts w:ascii="Times New Roman" w:hAnsi="Times New Roman" w:cs="Times New Roman"/>
          <w:b/>
          <w:color w:val="000000" w:themeColor="text1"/>
          <w:sz w:val="24"/>
          <w:szCs w:val="24"/>
        </w:rPr>
        <w:t xml:space="preserve"> Dampak</w:t>
      </w:r>
    </w:p>
    <w:p w:rsidR="006C561F" w:rsidRDefault="006C561F" w:rsidP="009C2469">
      <w:pPr>
        <w:spacing w:after="0" w:line="36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w:t>
      </w:r>
      <w:r w:rsidR="001112C4">
        <w:rPr>
          <w:rFonts w:ascii="Times New Roman" w:hAnsi="Times New Roman" w:cs="Times New Roman"/>
          <w:color w:val="000000" w:themeColor="text1"/>
          <w:sz w:val="24"/>
          <w:szCs w:val="24"/>
        </w:rPr>
        <w:t>ningkatnya penjaringan kasus hipertensi sehingga diharapkan dapat me</w:t>
      </w:r>
      <w:r>
        <w:rPr>
          <w:rFonts w:ascii="Times New Roman" w:hAnsi="Times New Roman" w:cs="Times New Roman"/>
          <w:color w:val="000000" w:themeColor="text1"/>
          <w:sz w:val="24"/>
          <w:szCs w:val="24"/>
        </w:rPr>
        <w:t>nurun</w:t>
      </w:r>
      <w:r w:rsidR="001112C4">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a</w:t>
      </w:r>
      <w:r w:rsidR="001112C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prevalensi </w:t>
      </w:r>
      <w:r w:rsidR="001112C4">
        <w:rPr>
          <w:rFonts w:ascii="Times New Roman" w:hAnsi="Times New Roman" w:cs="Times New Roman"/>
          <w:color w:val="000000" w:themeColor="text1"/>
          <w:sz w:val="24"/>
          <w:szCs w:val="24"/>
        </w:rPr>
        <w:t>hipertensi di wilayah Puskesmas Cibening</w:t>
      </w:r>
    </w:p>
    <w:p w:rsidR="007259BB" w:rsidRDefault="006C561F" w:rsidP="007259BB">
      <w:pPr>
        <w:pStyle w:val="ListParagraph"/>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06E3E" w:rsidRPr="007259BB" w:rsidRDefault="00D161F5" w:rsidP="007259BB">
      <w:pPr>
        <w:pStyle w:val="ListParagraph"/>
        <w:numPr>
          <w:ilvl w:val="0"/>
          <w:numId w:val="11"/>
        </w:numPr>
        <w:spacing w:after="0" w:line="360" w:lineRule="auto"/>
        <w:ind w:left="426" w:hanging="426"/>
        <w:jc w:val="both"/>
        <w:rPr>
          <w:rFonts w:ascii="Times New Roman" w:hAnsi="Times New Roman" w:cs="Times New Roman"/>
          <w:color w:val="000000" w:themeColor="text1"/>
          <w:sz w:val="24"/>
          <w:szCs w:val="24"/>
        </w:rPr>
      </w:pPr>
      <w:r w:rsidRPr="007259BB">
        <w:rPr>
          <w:rFonts w:ascii="Times New Roman" w:hAnsi="Times New Roman" w:cs="Times New Roman"/>
          <w:b/>
          <w:color w:val="000000" w:themeColor="text1"/>
          <w:sz w:val="24"/>
          <w:szCs w:val="24"/>
        </w:rPr>
        <w:t>Cara Melaksanakan Kegiatan Dan Rincian Kegiatan</w:t>
      </w:r>
    </w:p>
    <w:p w:rsidR="00336BD7" w:rsidRPr="005A2DAC" w:rsidRDefault="00336BD7" w:rsidP="009C2469">
      <w:pPr>
        <w:spacing w:after="0" w:line="360" w:lineRule="auto"/>
        <w:ind w:left="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Rincian Kegiatan</w:t>
      </w:r>
    </w:p>
    <w:p w:rsidR="00336BD7" w:rsidRPr="005A2DAC" w:rsidRDefault="00336BD7"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Adapun rincian kegiatan SEWA TENDA antara </w:t>
      </w:r>
      <w:proofErr w:type="gramStart"/>
      <w:r w:rsidRPr="005A2DAC">
        <w:rPr>
          <w:rFonts w:ascii="Times New Roman" w:hAnsi="Times New Roman" w:cs="Times New Roman"/>
          <w:color w:val="000000" w:themeColor="text1"/>
          <w:sz w:val="24"/>
          <w:szCs w:val="24"/>
        </w:rPr>
        <w:t>lain :</w:t>
      </w:r>
      <w:proofErr w:type="gramEnd"/>
    </w:p>
    <w:p w:rsidR="00466DDD" w:rsidRPr="005A2DAC" w:rsidRDefault="00466DDD" w:rsidP="009C2469">
      <w:pPr>
        <w:pStyle w:val="ListParagraph"/>
        <w:numPr>
          <w:ilvl w:val="0"/>
          <w:numId w:val="8"/>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Penyuluhan PTM</w:t>
      </w:r>
    </w:p>
    <w:p w:rsidR="00466DDD" w:rsidRPr="005A2DAC" w:rsidRDefault="00466DDD" w:rsidP="009C2469">
      <w:pPr>
        <w:pStyle w:val="ListParagraph"/>
        <w:numPr>
          <w:ilvl w:val="0"/>
          <w:numId w:val="8"/>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Pembentukan kader PTM</w:t>
      </w:r>
    </w:p>
    <w:p w:rsidR="00466DDD" w:rsidRPr="005A2DAC" w:rsidRDefault="00466DDD" w:rsidP="009C2469">
      <w:pPr>
        <w:pStyle w:val="ListParagraph"/>
        <w:numPr>
          <w:ilvl w:val="0"/>
          <w:numId w:val="8"/>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Penjaringan masyarakat yang berpontensi tinggi hipertensi dari usia 15 sampai lansia</w:t>
      </w:r>
    </w:p>
    <w:p w:rsidR="00466DDD" w:rsidRPr="005A2DAC" w:rsidRDefault="00466DDD" w:rsidP="009C2469">
      <w:pPr>
        <w:pStyle w:val="ListParagraph"/>
        <w:numPr>
          <w:ilvl w:val="0"/>
          <w:numId w:val="8"/>
        </w:numPr>
        <w:spacing w:after="0" w:line="360" w:lineRule="auto"/>
        <w:ind w:left="851" w:hanging="425"/>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Pelaksanaan SEWA TENDA</w:t>
      </w:r>
    </w:p>
    <w:p w:rsidR="00466DDD" w:rsidRPr="00C852CE" w:rsidRDefault="00466DDD" w:rsidP="009C2469">
      <w:pPr>
        <w:pStyle w:val="ListParagraph"/>
        <w:numPr>
          <w:ilvl w:val="0"/>
          <w:numId w:val="8"/>
        </w:numPr>
        <w:spacing w:after="0" w:line="360" w:lineRule="auto"/>
        <w:ind w:left="851" w:hanging="425"/>
        <w:jc w:val="both"/>
        <w:rPr>
          <w:rFonts w:ascii="Times New Roman" w:hAnsi="Times New Roman" w:cs="Times New Roman"/>
          <w:sz w:val="24"/>
          <w:szCs w:val="24"/>
        </w:rPr>
      </w:pPr>
      <w:r w:rsidRPr="005A2DAC">
        <w:rPr>
          <w:rFonts w:ascii="Times New Roman" w:hAnsi="Times New Roman" w:cs="Times New Roman"/>
          <w:color w:val="000000" w:themeColor="text1"/>
          <w:sz w:val="24"/>
          <w:szCs w:val="24"/>
        </w:rPr>
        <w:t>Monitoring dan evaluasi hasil skrining SEWA TENDA</w:t>
      </w:r>
    </w:p>
    <w:p w:rsidR="00C852CE" w:rsidRDefault="00C852CE" w:rsidP="00C852CE">
      <w:pPr>
        <w:pStyle w:val="ListParagraph"/>
        <w:spacing w:after="0" w:line="360" w:lineRule="auto"/>
        <w:ind w:left="851"/>
        <w:jc w:val="both"/>
        <w:rPr>
          <w:rFonts w:ascii="Times New Roman" w:hAnsi="Times New Roman" w:cs="Times New Roman"/>
          <w:color w:val="000000" w:themeColor="text1"/>
          <w:sz w:val="24"/>
          <w:szCs w:val="24"/>
        </w:rPr>
      </w:pPr>
    </w:p>
    <w:p w:rsidR="00C852CE" w:rsidRDefault="00C852CE" w:rsidP="00C852CE">
      <w:pPr>
        <w:pStyle w:val="ListParagraph"/>
        <w:spacing w:after="0" w:line="360" w:lineRule="auto"/>
        <w:ind w:left="851"/>
        <w:jc w:val="both"/>
        <w:rPr>
          <w:rFonts w:ascii="Times New Roman" w:hAnsi="Times New Roman" w:cs="Times New Roman"/>
          <w:color w:val="000000" w:themeColor="text1"/>
          <w:sz w:val="24"/>
          <w:szCs w:val="24"/>
        </w:rPr>
      </w:pPr>
    </w:p>
    <w:p w:rsidR="00C852CE" w:rsidRPr="005A2DAC" w:rsidRDefault="00C852CE" w:rsidP="00C852CE">
      <w:pPr>
        <w:pStyle w:val="ListParagraph"/>
        <w:spacing w:after="0" w:line="360" w:lineRule="auto"/>
        <w:ind w:left="851"/>
        <w:jc w:val="both"/>
        <w:rPr>
          <w:rFonts w:ascii="Times New Roman" w:hAnsi="Times New Roman" w:cs="Times New Roman"/>
          <w:sz w:val="24"/>
          <w:szCs w:val="24"/>
        </w:rPr>
      </w:pPr>
    </w:p>
    <w:p w:rsidR="00336BD7" w:rsidRPr="005A2DAC" w:rsidRDefault="00616A9C" w:rsidP="009C2469">
      <w:pPr>
        <w:spacing w:after="0" w:line="360" w:lineRule="auto"/>
        <w:ind w:left="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lastRenderedPageBreak/>
        <w:t>Cara Melaksanakan Kegiatan</w:t>
      </w:r>
    </w:p>
    <w:p w:rsidR="001112C4" w:rsidRDefault="00616A9C"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Kegiatan SEWA TENDA di awali </w:t>
      </w:r>
      <w:r w:rsidR="001112C4">
        <w:rPr>
          <w:rFonts w:ascii="Times New Roman" w:hAnsi="Times New Roman" w:cs="Times New Roman"/>
          <w:color w:val="000000" w:themeColor="text1"/>
          <w:sz w:val="24"/>
          <w:szCs w:val="24"/>
        </w:rPr>
        <w:t xml:space="preserve">koordinasi dengan desa setempat terkait waktu dan tempat. Selanjutnya, dilaksanakan </w:t>
      </w:r>
      <w:r w:rsidRPr="005A2DAC">
        <w:rPr>
          <w:rFonts w:ascii="Times New Roman" w:hAnsi="Times New Roman" w:cs="Times New Roman"/>
          <w:color w:val="000000" w:themeColor="text1"/>
          <w:sz w:val="24"/>
          <w:szCs w:val="24"/>
        </w:rPr>
        <w:t xml:space="preserve">data sasaran masyarakat </w:t>
      </w:r>
      <w:r w:rsidR="001112C4">
        <w:rPr>
          <w:rFonts w:ascii="Times New Roman" w:hAnsi="Times New Roman" w:cs="Times New Roman"/>
          <w:color w:val="000000" w:themeColor="text1"/>
          <w:sz w:val="24"/>
          <w:szCs w:val="24"/>
        </w:rPr>
        <w:t>di</w:t>
      </w:r>
      <w:r w:rsidRPr="005A2DAC">
        <w:rPr>
          <w:rFonts w:ascii="Times New Roman" w:hAnsi="Times New Roman" w:cs="Times New Roman"/>
          <w:color w:val="000000" w:themeColor="text1"/>
          <w:sz w:val="24"/>
          <w:szCs w:val="24"/>
        </w:rPr>
        <w:t>kumpulkan melalui kader PTM dari umur 15 tahun hingga lansia</w:t>
      </w:r>
      <w:r w:rsidR="001112C4">
        <w:rPr>
          <w:rFonts w:ascii="Times New Roman" w:hAnsi="Times New Roman" w:cs="Times New Roman"/>
          <w:color w:val="000000" w:themeColor="text1"/>
          <w:sz w:val="24"/>
          <w:szCs w:val="24"/>
        </w:rPr>
        <w:t xml:space="preserve">. Melalui kerjasama dengan kader kesehatan setempat, disosialisasikan kegiatan SEWA TENDA kepada masyarakat melalui RT/RW termasuk penyebarluasan undangan dari desa setempat. </w:t>
      </w:r>
    </w:p>
    <w:p w:rsidR="00616A9C" w:rsidRPr="005A2DAC" w:rsidRDefault="001112C4" w:rsidP="009C2469">
      <w:pPr>
        <w:spacing w:after="0" w:line="36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Sebelum dilakukan pemeriksaan saat kegiatan SEWA TENDA berlangsung, </w:t>
      </w:r>
      <w:r w:rsidR="00616A9C" w:rsidRPr="005A2DAC">
        <w:rPr>
          <w:rFonts w:ascii="Times New Roman" w:hAnsi="Times New Roman" w:cs="Times New Roman"/>
          <w:color w:val="000000" w:themeColor="text1"/>
          <w:sz w:val="24"/>
          <w:szCs w:val="24"/>
        </w:rPr>
        <w:t xml:space="preserve">dilakukan penyuluhan terkait hipertensi dan upaya pencegahan penyakit tersebut di masyarakat oleh petugas PTM </w:t>
      </w:r>
      <w:r>
        <w:rPr>
          <w:rFonts w:ascii="Times New Roman" w:hAnsi="Times New Roman" w:cs="Times New Roman"/>
          <w:color w:val="000000" w:themeColor="text1"/>
          <w:sz w:val="24"/>
          <w:szCs w:val="24"/>
        </w:rPr>
        <w:t xml:space="preserve">bekerjasama dengan petugas promkes </w:t>
      </w:r>
      <w:r w:rsidR="00616A9C" w:rsidRPr="005A2DAC">
        <w:rPr>
          <w:rFonts w:ascii="Times New Roman" w:hAnsi="Times New Roman" w:cs="Times New Roman"/>
          <w:color w:val="000000" w:themeColor="text1"/>
          <w:sz w:val="24"/>
          <w:szCs w:val="24"/>
        </w:rPr>
        <w:t>Puskesmas Cibening. Setelah itu, dilakukan skrining awal deteksi hipertensi pada sasaran.  Kader PTM diharapkan membantu memantau perkembangan hasil SEWA TENDA</w:t>
      </w:r>
      <w:r w:rsidR="00347F25">
        <w:rPr>
          <w:rFonts w:ascii="Times New Roman" w:hAnsi="Times New Roman" w:cs="Times New Roman"/>
          <w:color w:val="000000" w:themeColor="text1"/>
          <w:sz w:val="24"/>
          <w:szCs w:val="24"/>
        </w:rPr>
        <w:t xml:space="preserve"> </w:t>
      </w:r>
    </w:p>
    <w:p w:rsidR="006A0E1E" w:rsidRPr="005A2DAC" w:rsidRDefault="006A0E1E" w:rsidP="009C2469">
      <w:pPr>
        <w:spacing w:after="0" w:line="360" w:lineRule="auto"/>
        <w:ind w:left="720"/>
        <w:jc w:val="both"/>
        <w:rPr>
          <w:rFonts w:ascii="Times New Roman" w:hAnsi="Times New Roman" w:cs="Times New Roman"/>
          <w:color w:val="000000" w:themeColor="text1"/>
          <w:sz w:val="24"/>
          <w:szCs w:val="24"/>
        </w:rPr>
      </w:pPr>
    </w:p>
    <w:p w:rsidR="00616A9C" w:rsidRPr="005A2DAC" w:rsidRDefault="006A0E1E"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Sasaran</w:t>
      </w:r>
    </w:p>
    <w:p w:rsidR="00616A9C" w:rsidRPr="005A2DAC" w:rsidRDefault="00616A9C" w:rsidP="009C2469">
      <w:pPr>
        <w:spacing w:after="0" w:line="360" w:lineRule="auto"/>
        <w:ind w:left="426" w:firstLine="708"/>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Masyarakat dari umur 15 tahun hingga lansia</w:t>
      </w:r>
    </w:p>
    <w:p w:rsidR="006A0E1E" w:rsidRPr="005A2DAC" w:rsidRDefault="006A0E1E" w:rsidP="009C2469">
      <w:pPr>
        <w:spacing w:after="0" w:line="360" w:lineRule="auto"/>
        <w:jc w:val="both"/>
        <w:rPr>
          <w:rFonts w:ascii="Times New Roman" w:hAnsi="Times New Roman" w:cs="Times New Roman"/>
          <w:color w:val="000000" w:themeColor="text1"/>
          <w:sz w:val="24"/>
          <w:szCs w:val="24"/>
        </w:rPr>
      </w:pPr>
    </w:p>
    <w:p w:rsidR="00151112" w:rsidRPr="005A2DAC" w:rsidRDefault="006A0E1E"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Jadwal Tahapan Inovasi dan Pelaksaanaan Kegiatan</w:t>
      </w:r>
    </w:p>
    <w:p w:rsidR="00151112" w:rsidRPr="005A2DAC" w:rsidRDefault="00151112" w:rsidP="009C2469">
      <w:pPr>
        <w:pStyle w:val="ListParagraph"/>
        <w:numPr>
          <w:ilvl w:val="0"/>
          <w:numId w:val="7"/>
        </w:numPr>
        <w:spacing w:after="0" w:line="360" w:lineRule="auto"/>
        <w:ind w:left="851" w:hanging="425"/>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Tahapan Inovasi SEWA TENDA</w:t>
      </w:r>
    </w:p>
    <w:tbl>
      <w:tblPr>
        <w:tblStyle w:val="TableGrid"/>
        <w:tblW w:w="0" w:type="auto"/>
        <w:tblInd w:w="846" w:type="dxa"/>
        <w:tblLook w:val="04A0" w:firstRow="1" w:lastRow="0" w:firstColumn="1" w:lastColumn="0" w:noHBand="0" w:noVBand="1"/>
      </w:tblPr>
      <w:tblGrid>
        <w:gridCol w:w="709"/>
        <w:gridCol w:w="2551"/>
        <w:gridCol w:w="1847"/>
        <w:gridCol w:w="3397"/>
      </w:tblGrid>
      <w:tr w:rsidR="00764442" w:rsidRPr="005A2DAC" w:rsidTr="009C2469">
        <w:tc>
          <w:tcPr>
            <w:tcW w:w="709" w:type="dxa"/>
            <w:shd w:val="clear" w:color="auto" w:fill="D9D9D9" w:themeFill="background1" w:themeFillShade="D9"/>
            <w:vAlign w:val="center"/>
          </w:tcPr>
          <w:p w:rsidR="00151112" w:rsidRPr="005A2DAC" w:rsidRDefault="00151112" w:rsidP="009C2469">
            <w:pPr>
              <w:spacing w:line="360" w:lineRule="auto"/>
              <w:jc w:val="center"/>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NO</w:t>
            </w:r>
          </w:p>
        </w:tc>
        <w:tc>
          <w:tcPr>
            <w:tcW w:w="2551" w:type="dxa"/>
            <w:shd w:val="clear" w:color="auto" w:fill="D9D9D9" w:themeFill="background1" w:themeFillShade="D9"/>
            <w:vAlign w:val="center"/>
          </w:tcPr>
          <w:p w:rsidR="00151112" w:rsidRPr="005A2DAC" w:rsidRDefault="00151112" w:rsidP="009C2469">
            <w:pPr>
              <w:spacing w:line="360" w:lineRule="auto"/>
              <w:jc w:val="center"/>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TAHAPAN</w:t>
            </w:r>
          </w:p>
        </w:tc>
        <w:tc>
          <w:tcPr>
            <w:tcW w:w="1847" w:type="dxa"/>
            <w:shd w:val="clear" w:color="auto" w:fill="D9D9D9" w:themeFill="background1" w:themeFillShade="D9"/>
            <w:vAlign w:val="center"/>
          </w:tcPr>
          <w:p w:rsidR="00151112" w:rsidRPr="005A2DAC" w:rsidRDefault="00151112" w:rsidP="009C2469">
            <w:pPr>
              <w:spacing w:line="360" w:lineRule="auto"/>
              <w:jc w:val="center"/>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WAKTU KEGIATAN</w:t>
            </w:r>
          </w:p>
        </w:tc>
        <w:tc>
          <w:tcPr>
            <w:tcW w:w="3397" w:type="dxa"/>
            <w:shd w:val="clear" w:color="auto" w:fill="D9D9D9" w:themeFill="background1" w:themeFillShade="D9"/>
            <w:vAlign w:val="center"/>
          </w:tcPr>
          <w:p w:rsidR="00151112" w:rsidRPr="005A2DAC" w:rsidRDefault="00151112" w:rsidP="009C2469">
            <w:pPr>
              <w:spacing w:line="360" w:lineRule="auto"/>
              <w:jc w:val="center"/>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KETERANGAN</w:t>
            </w:r>
          </w:p>
        </w:tc>
      </w:tr>
      <w:tr w:rsidR="00764442" w:rsidRPr="005A2DAC" w:rsidTr="009C2469">
        <w:tc>
          <w:tcPr>
            <w:tcW w:w="709"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1</w:t>
            </w:r>
          </w:p>
        </w:tc>
        <w:tc>
          <w:tcPr>
            <w:tcW w:w="2551"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Latar Belakang Masalah</w:t>
            </w:r>
          </w:p>
        </w:tc>
        <w:tc>
          <w:tcPr>
            <w:tcW w:w="1847"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Januari </w:t>
            </w:r>
            <w:r w:rsidR="00F8318A">
              <w:rPr>
                <w:rFonts w:ascii="Times New Roman" w:hAnsi="Times New Roman" w:cs="Times New Roman"/>
                <w:color w:val="000000" w:themeColor="text1"/>
                <w:sz w:val="24"/>
                <w:szCs w:val="24"/>
              </w:rPr>
              <w:t>2021</w:t>
            </w:r>
          </w:p>
        </w:tc>
        <w:tc>
          <w:tcPr>
            <w:tcW w:w="3397"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Penjaringan sasaran dilapangan</w:t>
            </w:r>
          </w:p>
        </w:tc>
      </w:tr>
      <w:tr w:rsidR="00764442" w:rsidRPr="005A2DAC" w:rsidTr="009C2469">
        <w:tc>
          <w:tcPr>
            <w:tcW w:w="709"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2</w:t>
            </w:r>
          </w:p>
        </w:tc>
        <w:tc>
          <w:tcPr>
            <w:tcW w:w="2551"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Perumusah Ide</w:t>
            </w:r>
          </w:p>
        </w:tc>
        <w:tc>
          <w:tcPr>
            <w:tcW w:w="1847"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Januari </w:t>
            </w:r>
            <w:r w:rsidR="00F8318A">
              <w:rPr>
                <w:rFonts w:ascii="Times New Roman" w:hAnsi="Times New Roman" w:cs="Times New Roman"/>
                <w:color w:val="000000" w:themeColor="text1"/>
                <w:sz w:val="24"/>
                <w:szCs w:val="24"/>
              </w:rPr>
              <w:t>2021</w:t>
            </w:r>
          </w:p>
        </w:tc>
        <w:tc>
          <w:tcPr>
            <w:tcW w:w="3397"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Perumusah ide dari semua pihak koordinasi dengan semua pihak</w:t>
            </w:r>
          </w:p>
        </w:tc>
      </w:tr>
      <w:tr w:rsidR="00764442" w:rsidRPr="005A2DAC" w:rsidTr="009C2469">
        <w:tc>
          <w:tcPr>
            <w:tcW w:w="709"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3</w:t>
            </w:r>
          </w:p>
        </w:tc>
        <w:tc>
          <w:tcPr>
            <w:tcW w:w="2551"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Perancangan</w:t>
            </w:r>
          </w:p>
        </w:tc>
        <w:tc>
          <w:tcPr>
            <w:tcW w:w="1847"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Januari </w:t>
            </w:r>
            <w:r w:rsidR="00F8318A">
              <w:rPr>
                <w:rFonts w:ascii="Times New Roman" w:hAnsi="Times New Roman" w:cs="Times New Roman"/>
                <w:color w:val="000000" w:themeColor="text1"/>
                <w:sz w:val="24"/>
                <w:szCs w:val="24"/>
              </w:rPr>
              <w:t>2021</w:t>
            </w:r>
          </w:p>
        </w:tc>
        <w:tc>
          <w:tcPr>
            <w:tcW w:w="3397"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Menyusun tim pengelola inovasi dan linsek</w:t>
            </w:r>
          </w:p>
        </w:tc>
      </w:tr>
      <w:tr w:rsidR="00764442" w:rsidRPr="005A2DAC" w:rsidTr="009C2469">
        <w:tc>
          <w:tcPr>
            <w:tcW w:w="709"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4</w:t>
            </w:r>
          </w:p>
        </w:tc>
        <w:tc>
          <w:tcPr>
            <w:tcW w:w="2551" w:type="dxa"/>
            <w:vAlign w:val="center"/>
          </w:tcPr>
          <w:p w:rsidR="00151112" w:rsidRPr="005A2DAC" w:rsidRDefault="00151112" w:rsidP="009C2469">
            <w:pPr>
              <w:spacing w:line="360" w:lineRule="auto"/>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Implementasi</w:t>
            </w:r>
          </w:p>
        </w:tc>
        <w:tc>
          <w:tcPr>
            <w:tcW w:w="1847" w:type="dxa"/>
            <w:vAlign w:val="center"/>
          </w:tcPr>
          <w:p w:rsidR="00151112" w:rsidRPr="005A2DAC" w:rsidRDefault="00151112" w:rsidP="009C2469">
            <w:pPr>
              <w:spacing w:line="360" w:lineRule="auto"/>
              <w:jc w:val="center"/>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 xml:space="preserve">Februari </w:t>
            </w:r>
            <w:r w:rsidR="00F8318A">
              <w:rPr>
                <w:rFonts w:ascii="Times New Roman" w:hAnsi="Times New Roman" w:cs="Times New Roman"/>
                <w:color w:val="000000" w:themeColor="text1"/>
                <w:sz w:val="24"/>
                <w:szCs w:val="24"/>
              </w:rPr>
              <w:t>2021</w:t>
            </w:r>
          </w:p>
        </w:tc>
        <w:tc>
          <w:tcPr>
            <w:tcW w:w="3397" w:type="dxa"/>
            <w:vAlign w:val="center"/>
          </w:tcPr>
          <w:p w:rsidR="00151112" w:rsidRPr="005A2DAC" w:rsidRDefault="001112C4" w:rsidP="009C246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Pelaksanaan SEWA TENDA melalui kerjasama dengan desa, RT/RW dan kader kesehatan</w:t>
            </w:r>
          </w:p>
        </w:tc>
      </w:tr>
    </w:tbl>
    <w:p w:rsidR="000F04DA" w:rsidRDefault="000F04DA" w:rsidP="009C2469">
      <w:pPr>
        <w:spacing w:after="0" w:line="360" w:lineRule="auto"/>
        <w:ind w:left="360"/>
        <w:jc w:val="both"/>
        <w:rPr>
          <w:rFonts w:ascii="Times New Roman" w:hAnsi="Times New Roman" w:cs="Times New Roman"/>
          <w:b/>
          <w:color w:val="000000" w:themeColor="text1"/>
          <w:sz w:val="24"/>
          <w:szCs w:val="24"/>
        </w:rPr>
      </w:pPr>
    </w:p>
    <w:p w:rsidR="009C2469" w:rsidRDefault="009C2469" w:rsidP="009C2469">
      <w:pPr>
        <w:spacing w:after="0" w:line="360" w:lineRule="auto"/>
        <w:ind w:left="360"/>
        <w:jc w:val="both"/>
        <w:rPr>
          <w:rFonts w:ascii="Times New Roman" w:hAnsi="Times New Roman" w:cs="Times New Roman"/>
          <w:b/>
          <w:color w:val="000000" w:themeColor="text1"/>
          <w:sz w:val="24"/>
          <w:szCs w:val="24"/>
        </w:rPr>
      </w:pPr>
    </w:p>
    <w:p w:rsidR="009C2469" w:rsidRDefault="009C2469" w:rsidP="009C2469">
      <w:pPr>
        <w:spacing w:after="0" w:line="360" w:lineRule="auto"/>
        <w:ind w:left="360"/>
        <w:jc w:val="both"/>
        <w:rPr>
          <w:rFonts w:ascii="Times New Roman" w:hAnsi="Times New Roman" w:cs="Times New Roman"/>
          <w:b/>
          <w:color w:val="000000" w:themeColor="text1"/>
          <w:sz w:val="24"/>
          <w:szCs w:val="24"/>
        </w:rPr>
      </w:pPr>
    </w:p>
    <w:p w:rsidR="000F04DA" w:rsidRPr="005A2DAC" w:rsidRDefault="006A0E1E" w:rsidP="009C2469">
      <w:pPr>
        <w:pStyle w:val="ListParagraph"/>
        <w:numPr>
          <w:ilvl w:val="0"/>
          <w:numId w:val="7"/>
        </w:numPr>
        <w:spacing w:after="0" w:line="360" w:lineRule="auto"/>
        <w:ind w:left="851" w:hanging="425"/>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lastRenderedPageBreak/>
        <w:t>Pelaksaanaan Kegiatan SEWA TENDA</w:t>
      </w:r>
    </w:p>
    <w:tbl>
      <w:tblPr>
        <w:tblStyle w:val="TableGrid"/>
        <w:tblW w:w="8608" w:type="dxa"/>
        <w:tblInd w:w="846" w:type="dxa"/>
        <w:tblLook w:val="04A0" w:firstRow="1" w:lastRow="0" w:firstColumn="1" w:lastColumn="0" w:noHBand="0" w:noVBand="1"/>
      </w:tblPr>
      <w:tblGrid>
        <w:gridCol w:w="2119"/>
        <w:gridCol w:w="540"/>
        <w:gridCol w:w="540"/>
        <w:gridCol w:w="540"/>
        <w:gridCol w:w="540"/>
        <w:gridCol w:w="540"/>
        <w:gridCol w:w="540"/>
        <w:gridCol w:w="540"/>
        <w:gridCol w:w="540"/>
        <w:gridCol w:w="540"/>
        <w:gridCol w:w="549"/>
        <w:gridCol w:w="540"/>
        <w:gridCol w:w="540"/>
      </w:tblGrid>
      <w:tr w:rsidR="000F04DA" w:rsidRPr="005A2DAC" w:rsidTr="009C2469">
        <w:tc>
          <w:tcPr>
            <w:tcW w:w="2119" w:type="dxa"/>
            <w:shd w:val="clear" w:color="auto" w:fill="D9D9D9" w:themeFill="background1" w:themeFillShade="D9"/>
            <w:vAlign w:val="center"/>
          </w:tcPr>
          <w:p w:rsidR="000F04DA" w:rsidRPr="005A2DAC" w:rsidRDefault="009C2469" w:rsidP="009C2469">
            <w:pPr>
              <w:pStyle w:val="ListParagraph"/>
              <w:ind w:left="0"/>
              <w:jc w:val="center"/>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KEGIATAN</w:t>
            </w:r>
          </w:p>
        </w:tc>
        <w:tc>
          <w:tcPr>
            <w:tcW w:w="6489" w:type="dxa"/>
            <w:gridSpan w:val="12"/>
            <w:shd w:val="clear" w:color="auto" w:fill="D9D9D9" w:themeFill="background1" w:themeFillShade="D9"/>
            <w:vAlign w:val="center"/>
          </w:tcPr>
          <w:p w:rsidR="000F04DA" w:rsidRPr="005A2DAC" w:rsidRDefault="009C2469" w:rsidP="009C2469">
            <w:pPr>
              <w:pStyle w:val="ListParagraph"/>
              <w:ind w:left="0"/>
              <w:jc w:val="center"/>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BULAN</w:t>
            </w:r>
          </w:p>
        </w:tc>
      </w:tr>
      <w:tr w:rsidR="000F04DA" w:rsidRPr="005A2DAC" w:rsidTr="009C2469">
        <w:tc>
          <w:tcPr>
            <w:tcW w:w="2119" w:type="dxa"/>
            <w:vMerge w:val="restart"/>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numPr>
                <w:ilvl w:val="0"/>
                <w:numId w:val="12"/>
              </w:numPr>
              <w:ind w:left="386"/>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Penyuluhan PTM</w:t>
            </w:r>
          </w:p>
          <w:p w:rsidR="006E1903" w:rsidRPr="005A2DAC" w:rsidRDefault="006E1903" w:rsidP="009C2469">
            <w:pPr>
              <w:pStyle w:val="ListParagraph"/>
              <w:numPr>
                <w:ilvl w:val="0"/>
                <w:numId w:val="12"/>
              </w:numPr>
              <w:ind w:left="386"/>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Pembentukan kader PTM</w:t>
            </w:r>
          </w:p>
          <w:p w:rsidR="006E1903" w:rsidRPr="005A2DAC" w:rsidRDefault="006E1903" w:rsidP="009C2469">
            <w:pPr>
              <w:pStyle w:val="ListParagraph"/>
              <w:numPr>
                <w:ilvl w:val="0"/>
                <w:numId w:val="12"/>
              </w:numPr>
              <w:ind w:left="386"/>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Penjaringan masyarakat yang berpontensi tinggi hipertensi dari usia 15 sampai lansia</w:t>
            </w:r>
          </w:p>
          <w:p w:rsidR="006E1903" w:rsidRPr="005A2DAC" w:rsidRDefault="006E1903" w:rsidP="009C2469">
            <w:pPr>
              <w:pStyle w:val="ListParagraph"/>
              <w:numPr>
                <w:ilvl w:val="0"/>
                <w:numId w:val="12"/>
              </w:numPr>
              <w:ind w:left="386"/>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Pelaksanaan SEWA TENDA</w:t>
            </w:r>
          </w:p>
          <w:p w:rsidR="006E1903" w:rsidRPr="005A2DAC" w:rsidRDefault="006E1903" w:rsidP="009C2469">
            <w:pPr>
              <w:pStyle w:val="ListParagraph"/>
              <w:numPr>
                <w:ilvl w:val="0"/>
                <w:numId w:val="12"/>
              </w:numPr>
              <w:ind w:left="386"/>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Monitoring dan evaluasi hasil skrining SEWA TENDA</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 xml:space="preserve">1 </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2</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3</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4</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5</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6</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7</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8</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9</w:t>
            </w:r>
          </w:p>
        </w:tc>
        <w:tc>
          <w:tcPr>
            <w:tcW w:w="549"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10</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11</w:t>
            </w:r>
          </w:p>
        </w:tc>
        <w:tc>
          <w:tcPr>
            <w:tcW w:w="540" w:type="dxa"/>
            <w:vAlign w:val="center"/>
          </w:tcPr>
          <w:p w:rsidR="000F04DA" w:rsidRPr="009C2469" w:rsidRDefault="006E1903" w:rsidP="009C2469">
            <w:pPr>
              <w:pStyle w:val="ListParagraph"/>
              <w:ind w:left="0"/>
              <w:jc w:val="center"/>
              <w:rPr>
                <w:rFonts w:ascii="Times New Roman" w:hAnsi="Times New Roman" w:cs="Times New Roman"/>
                <w:b/>
                <w:color w:val="000000" w:themeColor="text1"/>
                <w:sz w:val="24"/>
                <w:szCs w:val="24"/>
              </w:rPr>
            </w:pPr>
            <w:r w:rsidRPr="009C2469">
              <w:rPr>
                <w:rFonts w:ascii="Times New Roman" w:hAnsi="Times New Roman" w:cs="Times New Roman"/>
                <w:b/>
                <w:color w:val="000000" w:themeColor="text1"/>
                <w:sz w:val="24"/>
                <w:szCs w:val="24"/>
              </w:rPr>
              <w:t>12</w:t>
            </w:r>
          </w:p>
        </w:tc>
      </w:tr>
      <w:tr w:rsidR="000F04DA" w:rsidRPr="005A2DAC" w:rsidTr="009C2469">
        <w:trPr>
          <w:trHeight w:val="4102"/>
        </w:trPr>
        <w:tc>
          <w:tcPr>
            <w:tcW w:w="2119" w:type="dxa"/>
            <w:vMerge/>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9"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0" w:type="dxa"/>
          </w:tcPr>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c>
          <w:tcPr>
            <w:tcW w:w="540" w:type="dxa"/>
          </w:tcPr>
          <w:p w:rsidR="000F04DA" w:rsidRPr="005A2DAC" w:rsidRDefault="000F04DA"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Default="006E1903"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Default="009C2469" w:rsidP="009C2469">
            <w:pPr>
              <w:pStyle w:val="ListParagraph"/>
              <w:ind w:left="0"/>
              <w:jc w:val="both"/>
              <w:rPr>
                <w:rFonts w:ascii="Times New Roman" w:hAnsi="Times New Roman" w:cs="Times New Roman"/>
                <w:color w:val="000000" w:themeColor="text1"/>
                <w:sz w:val="24"/>
                <w:szCs w:val="24"/>
              </w:rPr>
            </w:pPr>
          </w:p>
          <w:p w:rsidR="009C2469" w:rsidRPr="005A2DAC" w:rsidRDefault="009C2469"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r w:rsidRPr="005A2DAC">
              <w:rPr>
                <w:rFonts w:ascii="Times New Roman" w:hAnsi="Times New Roman" w:cs="Times New Roman"/>
                <w:color w:val="000000" w:themeColor="text1"/>
                <w:sz w:val="24"/>
                <w:szCs w:val="24"/>
              </w:rPr>
              <w:t>X</w:t>
            </w: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p w:rsidR="006E1903" w:rsidRPr="005A2DAC" w:rsidRDefault="006E1903" w:rsidP="009C2469">
            <w:pPr>
              <w:pStyle w:val="ListParagraph"/>
              <w:ind w:left="0"/>
              <w:jc w:val="both"/>
              <w:rPr>
                <w:rFonts w:ascii="Times New Roman" w:hAnsi="Times New Roman" w:cs="Times New Roman"/>
                <w:color w:val="000000" w:themeColor="text1"/>
                <w:sz w:val="24"/>
                <w:szCs w:val="24"/>
              </w:rPr>
            </w:pPr>
          </w:p>
        </w:tc>
      </w:tr>
    </w:tbl>
    <w:p w:rsidR="000F04DA" w:rsidRDefault="000F04DA" w:rsidP="009C2469">
      <w:pPr>
        <w:pStyle w:val="ListParagraph"/>
        <w:spacing w:after="0" w:line="360" w:lineRule="auto"/>
        <w:jc w:val="both"/>
        <w:rPr>
          <w:rFonts w:ascii="Times New Roman" w:hAnsi="Times New Roman" w:cs="Times New Roman"/>
          <w:color w:val="000000" w:themeColor="text1"/>
          <w:sz w:val="24"/>
          <w:szCs w:val="24"/>
        </w:rPr>
      </w:pPr>
    </w:p>
    <w:p w:rsidR="006E1903" w:rsidRPr="005A2DAC" w:rsidRDefault="006A0E1E" w:rsidP="009C2469">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5A2DAC">
        <w:rPr>
          <w:rFonts w:ascii="Times New Roman" w:hAnsi="Times New Roman" w:cs="Times New Roman"/>
          <w:b/>
          <w:color w:val="000000" w:themeColor="text1"/>
          <w:sz w:val="24"/>
          <w:szCs w:val="24"/>
        </w:rPr>
        <w:t>Evaluasi Pelaksanaan Kegiatan dan Pelaporan</w:t>
      </w:r>
    </w:p>
    <w:p w:rsidR="006E1903" w:rsidRPr="005A2DAC" w:rsidRDefault="006E1903" w:rsidP="009C2469">
      <w:pPr>
        <w:spacing w:after="0" w:line="360" w:lineRule="auto"/>
        <w:ind w:left="426" w:firstLine="708"/>
        <w:jc w:val="both"/>
        <w:rPr>
          <w:rFonts w:ascii="Times New Roman" w:hAnsi="Times New Roman" w:cs="Times New Roman"/>
          <w:sz w:val="24"/>
          <w:szCs w:val="24"/>
        </w:rPr>
      </w:pPr>
      <w:r w:rsidRPr="005A2DAC">
        <w:rPr>
          <w:rFonts w:ascii="Times New Roman" w:hAnsi="Times New Roman" w:cs="Times New Roman"/>
          <w:color w:val="000000" w:themeColor="text1"/>
          <w:sz w:val="24"/>
          <w:szCs w:val="24"/>
        </w:rPr>
        <w:tab/>
      </w:r>
      <w:r w:rsidRPr="005A2DAC">
        <w:rPr>
          <w:rFonts w:ascii="Times New Roman" w:hAnsi="Times New Roman" w:cs="Times New Roman"/>
          <w:sz w:val="24"/>
          <w:szCs w:val="24"/>
        </w:rPr>
        <w:t xml:space="preserve">Evaluasi pelaksanaan kegiatan dilakukan setelah pelaksanaan kegiatan. Laporan evaluasi </w:t>
      </w:r>
      <w:r w:rsidRPr="009C2469">
        <w:rPr>
          <w:rFonts w:ascii="Times New Roman" w:hAnsi="Times New Roman" w:cs="Times New Roman"/>
          <w:color w:val="000000" w:themeColor="text1"/>
          <w:sz w:val="24"/>
          <w:szCs w:val="24"/>
        </w:rPr>
        <w:t>kegiatan</w:t>
      </w:r>
      <w:r w:rsidRPr="005A2DAC">
        <w:rPr>
          <w:rFonts w:ascii="Times New Roman" w:hAnsi="Times New Roman" w:cs="Times New Roman"/>
          <w:sz w:val="24"/>
          <w:szCs w:val="24"/>
        </w:rPr>
        <w:t xml:space="preserve"> dibuat oleh penanggung jawab Program PTM dan pelaporan dilaksanakan di Puskesmas, data dan informasi dari hasil pencatatan diolah dan dianalisa dan dilaporkan ke Dinas </w:t>
      </w:r>
      <w:r w:rsidRPr="009C2469">
        <w:rPr>
          <w:rFonts w:ascii="Times New Roman" w:hAnsi="Times New Roman" w:cs="Times New Roman"/>
          <w:color w:val="000000" w:themeColor="text1"/>
          <w:sz w:val="24"/>
          <w:szCs w:val="24"/>
        </w:rPr>
        <w:t>Kesehatan</w:t>
      </w:r>
      <w:r w:rsidRPr="005A2DAC">
        <w:rPr>
          <w:rFonts w:ascii="Times New Roman" w:hAnsi="Times New Roman" w:cs="Times New Roman"/>
          <w:sz w:val="24"/>
          <w:szCs w:val="24"/>
        </w:rPr>
        <w:t>.</w:t>
      </w:r>
    </w:p>
    <w:p w:rsidR="006A0E1E" w:rsidRPr="005A2DAC" w:rsidRDefault="006A0E1E" w:rsidP="009C2469">
      <w:pPr>
        <w:spacing w:after="0" w:line="360" w:lineRule="auto"/>
        <w:jc w:val="both"/>
        <w:rPr>
          <w:rFonts w:ascii="Times New Roman" w:hAnsi="Times New Roman" w:cs="Times New Roman"/>
          <w:sz w:val="24"/>
          <w:szCs w:val="24"/>
        </w:rPr>
      </w:pPr>
    </w:p>
    <w:p w:rsidR="006E1903" w:rsidRPr="005A2DAC" w:rsidRDefault="006E1903" w:rsidP="009C2469">
      <w:pPr>
        <w:pStyle w:val="ListParagraph"/>
        <w:numPr>
          <w:ilvl w:val="0"/>
          <w:numId w:val="11"/>
        </w:numPr>
        <w:spacing w:after="0" w:line="360" w:lineRule="auto"/>
        <w:ind w:left="426" w:hanging="426"/>
        <w:jc w:val="both"/>
        <w:rPr>
          <w:rFonts w:ascii="Times New Roman" w:hAnsi="Times New Roman" w:cs="Times New Roman"/>
          <w:b/>
          <w:sz w:val="24"/>
          <w:szCs w:val="24"/>
        </w:rPr>
      </w:pPr>
      <w:r w:rsidRPr="005A2DAC">
        <w:rPr>
          <w:rFonts w:ascii="Times New Roman" w:hAnsi="Times New Roman" w:cs="Times New Roman"/>
          <w:b/>
          <w:sz w:val="24"/>
          <w:szCs w:val="24"/>
        </w:rPr>
        <w:t>Pencatatan, Pelaporan dan Evaluasi Kegiatan</w:t>
      </w:r>
    </w:p>
    <w:p w:rsidR="006E1903" w:rsidRDefault="006E1903" w:rsidP="0070339B">
      <w:pPr>
        <w:pStyle w:val="ListParagraph"/>
        <w:numPr>
          <w:ilvl w:val="0"/>
          <w:numId w:val="13"/>
        </w:numPr>
        <w:spacing w:after="0" w:line="360" w:lineRule="auto"/>
        <w:ind w:left="709"/>
        <w:jc w:val="both"/>
        <w:rPr>
          <w:rFonts w:ascii="Times New Roman" w:hAnsi="Times New Roman" w:cs="Times New Roman"/>
          <w:sz w:val="24"/>
          <w:szCs w:val="24"/>
        </w:rPr>
      </w:pPr>
      <w:r w:rsidRPr="009C2469">
        <w:rPr>
          <w:rFonts w:ascii="Times New Roman" w:hAnsi="Times New Roman" w:cs="Times New Roman"/>
          <w:sz w:val="24"/>
          <w:szCs w:val="24"/>
        </w:rPr>
        <w:t>Pencatatan dan Pelaporan Pencatatan dilakukan selama kegiatan berlangsung meliputi jumlah sasaran yang melakukan skirining cek darah. Pelaporan dibuat berdasarkan hasil evaluasi dan disampaikan ke Dinas kesehatan Kab. Bogor bersam</w:t>
      </w:r>
      <w:r w:rsidR="00876CC6" w:rsidRPr="009C2469">
        <w:rPr>
          <w:rFonts w:ascii="Times New Roman" w:hAnsi="Times New Roman" w:cs="Times New Roman"/>
          <w:sz w:val="24"/>
          <w:szCs w:val="24"/>
        </w:rPr>
        <w:t>aan dengan laporan bulanan PTM</w:t>
      </w:r>
      <w:r w:rsidR="009C2469">
        <w:rPr>
          <w:rFonts w:ascii="Times New Roman" w:hAnsi="Times New Roman" w:cs="Times New Roman"/>
          <w:sz w:val="24"/>
          <w:szCs w:val="24"/>
        </w:rPr>
        <w:t>.</w:t>
      </w:r>
    </w:p>
    <w:p w:rsidR="009C2469" w:rsidRDefault="009C2469" w:rsidP="0070339B">
      <w:pPr>
        <w:spacing w:after="0" w:line="360" w:lineRule="auto"/>
        <w:ind w:left="709"/>
        <w:jc w:val="both"/>
        <w:rPr>
          <w:rFonts w:ascii="Times New Roman" w:hAnsi="Times New Roman" w:cs="Times New Roman"/>
          <w:sz w:val="24"/>
          <w:szCs w:val="24"/>
        </w:rPr>
      </w:pPr>
    </w:p>
    <w:p w:rsidR="009C2469" w:rsidRDefault="009C2469" w:rsidP="0070339B">
      <w:pPr>
        <w:spacing w:after="0" w:line="360" w:lineRule="auto"/>
        <w:ind w:left="709"/>
        <w:jc w:val="both"/>
        <w:rPr>
          <w:rFonts w:ascii="Times New Roman" w:hAnsi="Times New Roman" w:cs="Times New Roman"/>
          <w:sz w:val="24"/>
          <w:szCs w:val="24"/>
        </w:rPr>
      </w:pPr>
    </w:p>
    <w:p w:rsidR="009C2469" w:rsidRPr="009C2469" w:rsidRDefault="009C2469" w:rsidP="0070339B">
      <w:pPr>
        <w:spacing w:after="0" w:line="360" w:lineRule="auto"/>
        <w:ind w:left="709"/>
        <w:jc w:val="both"/>
        <w:rPr>
          <w:rFonts w:ascii="Times New Roman" w:hAnsi="Times New Roman" w:cs="Times New Roman"/>
          <w:sz w:val="24"/>
          <w:szCs w:val="24"/>
        </w:rPr>
      </w:pPr>
    </w:p>
    <w:p w:rsidR="006E1903" w:rsidRPr="009C2469" w:rsidRDefault="006E1903" w:rsidP="0070339B">
      <w:pPr>
        <w:pStyle w:val="ListParagraph"/>
        <w:numPr>
          <w:ilvl w:val="0"/>
          <w:numId w:val="13"/>
        </w:numPr>
        <w:spacing w:after="0" w:line="360" w:lineRule="auto"/>
        <w:ind w:left="709"/>
        <w:jc w:val="both"/>
        <w:rPr>
          <w:rFonts w:ascii="Times New Roman" w:hAnsi="Times New Roman" w:cs="Times New Roman"/>
          <w:sz w:val="24"/>
          <w:szCs w:val="24"/>
        </w:rPr>
      </w:pPr>
      <w:r w:rsidRPr="009C2469">
        <w:rPr>
          <w:rFonts w:ascii="Times New Roman" w:hAnsi="Times New Roman" w:cs="Times New Roman"/>
          <w:sz w:val="24"/>
          <w:szCs w:val="24"/>
        </w:rPr>
        <w:t xml:space="preserve">Evaluasi Kegiatan Evaluasi dilakukan setelah pelaksanaan kegiatan </w:t>
      </w:r>
      <w:r w:rsidR="00876CC6" w:rsidRPr="009C2469">
        <w:rPr>
          <w:rFonts w:ascii="Times New Roman" w:hAnsi="Times New Roman" w:cs="Times New Roman"/>
          <w:sz w:val="24"/>
          <w:szCs w:val="24"/>
        </w:rPr>
        <w:t xml:space="preserve">pelaksaan cek darah rutin </w:t>
      </w:r>
      <w:r w:rsidRPr="009C2469">
        <w:rPr>
          <w:rFonts w:ascii="Times New Roman" w:hAnsi="Times New Roman" w:cs="Times New Roman"/>
          <w:sz w:val="24"/>
          <w:szCs w:val="24"/>
        </w:rPr>
        <w:t>dan hasilnya diberikan atau disampaikan ke Dinas Kesehatan Kabupaten Bogo</w:t>
      </w:r>
      <w:r w:rsidR="00876CC6" w:rsidRPr="009C2469">
        <w:rPr>
          <w:rFonts w:ascii="Times New Roman" w:hAnsi="Times New Roman" w:cs="Times New Roman"/>
          <w:sz w:val="24"/>
          <w:szCs w:val="24"/>
        </w:rPr>
        <w:t>r.</w:t>
      </w:r>
    </w:p>
    <w:p w:rsidR="00876CC6" w:rsidRDefault="00876CC6" w:rsidP="005A2DAC">
      <w:pPr>
        <w:spacing w:after="0" w:line="360" w:lineRule="auto"/>
        <w:jc w:val="both"/>
        <w:rPr>
          <w:rFonts w:ascii="Times New Roman" w:hAnsi="Times New Roman" w:cs="Times New Roman"/>
          <w:sz w:val="24"/>
          <w:szCs w:val="24"/>
        </w:rPr>
      </w:pPr>
    </w:p>
    <w:p w:rsidR="00B6761D" w:rsidRDefault="00B6761D" w:rsidP="005A2DAC">
      <w:pPr>
        <w:spacing w:after="0" w:line="360" w:lineRule="auto"/>
        <w:jc w:val="both"/>
        <w:rPr>
          <w:rFonts w:ascii="Times New Roman" w:hAnsi="Times New Roman" w:cs="Times New Roman"/>
          <w:sz w:val="24"/>
          <w:szCs w:val="24"/>
        </w:rPr>
      </w:pPr>
    </w:p>
    <w:p w:rsidR="00B6761D" w:rsidRPr="005A2DAC" w:rsidRDefault="00B6761D" w:rsidP="005A2DAC">
      <w:pPr>
        <w:spacing w:after="0" w:line="360" w:lineRule="auto"/>
        <w:jc w:val="both"/>
        <w:rPr>
          <w:rFonts w:ascii="Times New Roman" w:hAnsi="Times New Roman" w:cs="Times New Roman"/>
          <w:sz w:val="24"/>
          <w:szCs w:val="24"/>
        </w:rPr>
      </w:pPr>
    </w:p>
    <w:p w:rsidR="00876CC6" w:rsidRPr="005A2DAC" w:rsidRDefault="009C2469" w:rsidP="005A2D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1" locked="0" layoutInCell="1" allowOverlap="1">
                <wp:simplePos x="0" y="0"/>
                <wp:positionH relativeFrom="column">
                  <wp:posOffset>3590925</wp:posOffset>
                </wp:positionH>
                <wp:positionV relativeFrom="paragraph">
                  <wp:posOffset>20955</wp:posOffset>
                </wp:positionV>
                <wp:extent cx="1704975" cy="2047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4975" cy="2047875"/>
                        </a:xfrm>
                        <a:prstGeom prst="rect">
                          <a:avLst/>
                        </a:prstGeom>
                        <a:noFill/>
                        <a:ln w="6350">
                          <a:noFill/>
                        </a:ln>
                      </wps:spPr>
                      <wps:txbx>
                        <w:txbxContent>
                          <w:p w:rsidR="009C2469" w:rsidRDefault="009C2469">
                            <w:r>
                              <w:rPr>
                                <w:noProof/>
                              </w:rPr>
                              <w:drawing>
                                <wp:inline distT="0" distB="0" distL="0" distR="0" wp14:anchorId="68AC8D32" wp14:editId="3E36F7F9">
                                  <wp:extent cx="1463040" cy="1467485"/>
                                  <wp:effectExtent l="0" t="0" r="3810" b="0"/>
                                  <wp:docPr id="4"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7" cstate="print"/>
                                          <a:stretch>
                                            <a:fillRect/>
                                          </a:stretch>
                                        </pic:blipFill>
                                        <pic:spPr>
                                          <a:xfrm>
                                            <a:off x="0" y="0"/>
                                            <a:ext cx="1463040" cy="1467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8" type="#_x0000_t202" style="position:absolute;left:0;text-align:left;margin-left:282.75pt;margin-top:1.65pt;width:134.25pt;height:161.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" filled="f" stroked="f" strokeweight=".5pt">
                <v:textbox>
                  <w:txbxContent>
                    <w:p w:rsidR="009C2469" w:rsidRDefault="009C2469">
                      <w:r>
                        <w:rPr>
                          <w:noProof/>
                        </w:rPr>
                        <w:drawing>
                          <wp:inline distT="0" distB="0" distL="0" distR="0" wp14:anchorId="68AC8D32" wp14:editId="3E36F7F9">
                            <wp:extent cx="1463040" cy="1467485"/>
                            <wp:effectExtent l="0" t="0" r="3810" b="0"/>
                            <wp:docPr id="4"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7" cstate="print"/>
                                    <a:stretch>
                                      <a:fillRect/>
                                    </a:stretch>
                                  </pic:blipFill>
                                  <pic:spPr>
                                    <a:xfrm>
                                      <a:off x="0" y="0"/>
                                      <a:ext cx="1463040" cy="1467485"/>
                                    </a:xfrm>
                                    <a:prstGeom prst="rect">
                                      <a:avLst/>
                                    </a:prstGeom>
                                  </pic:spPr>
                                </pic:pic>
                              </a:graphicData>
                            </a:graphic>
                          </wp:inline>
                        </w:drawing>
                      </w:r>
                    </w:p>
                  </w:txbxContent>
                </v:textbox>
              </v:shape>
            </w:pict>
          </mc:Fallback>
        </mc:AlternateContent>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r>
      <w:r w:rsidR="00876CC6" w:rsidRPr="005A2DAC">
        <w:rPr>
          <w:rFonts w:ascii="Times New Roman" w:hAnsi="Times New Roman" w:cs="Times New Roman"/>
          <w:color w:val="000000" w:themeColor="text1"/>
          <w:sz w:val="24"/>
          <w:szCs w:val="24"/>
        </w:rPr>
        <w:tab/>
        <w:t xml:space="preserve">Cibening, </w:t>
      </w:r>
      <w:proofErr w:type="gramStart"/>
      <w:r w:rsidR="00876CC6" w:rsidRPr="005A2DAC">
        <w:rPr>
          <w:rFonts w:ascii="Times New Roman" w:hAnsi="Times New Roman" w:cs="Times New Roman"/>
          <w:color w:val="000000" w:themeColor="text1"/>
          <w:sz w:val="24"/>
          <w:szCs w:val="24"/>
        </w:rPr>
        <w:t>1</w:t>
      </w:r>
      <w:proofErr w:type="gramEnd"/>
      <w:r w:rsidR="00876CC6" w:rsidRPr="005A2DAC">
        <w:rPr>
          <w:rFonts w:ascii="Times New Roman" w:hAnsi="Times New Roman" w:cs="Times New Roman"/>
          <w:color w:val="000000" w:themeColor="text1"/>
          <w:sz w:val="24"/>
          <w:szCs w:val="24"/>
        </w:rPr>
        <w:t xml:space="preserve"> Februari 202</w:t>
      </w:r>
      <w:r w:rsidR="007259BB">
        <w:rPr>
          <w:rFonts w:ascii="Times New Roman" w:hAnsi="Times New Roman" w:cs="Times New Roman"/>
          <w:color w:val="000000" w:themeColor="text1"/>
          <w:sz w:val="24"/>
          <w:szCs w:val="24"/>
        </w:rPr>
        <w:t>1</w:t>
      </w:r>
    </w:p>
    <w:p w:rsidR="00876CC6" w:rsidRPr="005A2DAC" w:rsidRDefault="006A0E1E" w:rsidP="005A2DAC">
      <w:pPr>
        <w:spacing w:after="0" w:line="360" w:lineRule="auto"/>
        <w:jc w:val="both"/>
        <w:rPr>
          <w:rFonts w:ascii="Times New Roman" w:hAnsi="Times New Roman" w:cs="Times New Roman"/>
          <w:sz w:val="24"/>
          <w:szCs w:val="24"/>
        </w:rPr>
      </w:pPr>
      <w:r w:rsidRPr="005A2DAC">
        <w:rPr>
          <w:rFonts w:ascii="Times New Roman" w:hAnsi="Times New Roman" w:cs="Times New Roman"/>
          <w:color w:val="000000" w:themeColor="text1"/>
          <w:sz w:val="24"/>
          <w:szCs w:val="24"/>
        </w:rPr>
        <w:tab/>
      </w:r>
      <w:r w:rsidRPr="005A2DAC">
        <w:rPr>
          <w:rFonts w:ascii="Times New Roman" w:hAnsi="Times New Roman" w:cs="Times New Roman"/>
          <w:color w:val="000000" w:themeColor="text1"/>
          <w:sz w:val="24"/>
          <w:szCs w:val="24"/>
        </w:rPr>
        <w:tab/>
      </w:r>
      <w:r w:rsidRPr="005A2DAC">
        <w:rPr>
          <w:rFonts w:ascii="Times New Roman" w:hAnsi="Times New Roman" w:cs="Times New Roman"/>
          <w:color w:val="000000" w:themeColor="text1"/>
          <w:sz w:val="24"/>
          <w:szCs w:val="24"/>
        </w:rPr>
        <w:tab/>
      </w:r>
      <w:r w:rsidRPr="005A2DAC">
        <w:rPr>
          <w:rFonts w:ascii="Times New Roman" w:hAnsi="Times New Roman" w:cs="Times New Roman"/>
          <w:color w:val="000000" w:themeColor="text1"/>
          <w:sz w:val="24"/>
          <w:szCs w:val="24"/>
        </w:rPr>
        <w:tab/>
      </w:r>
      <w:r w:rsidRPr="005A2DAC">
        <w:rPr>
          <w:rFonts w:ascii="Times New Roman" w:hAnsi="Times New Roman" w:cs="Times New Roman"/>
          <w:color w:val="000000" w:themeColor="text1"/>
          <w:sz w:val="24"/>
          <w:szCs w:val="24"/>
        </w:rPr>
        <w:tab/>
      </w:r>
      <w:r w:rsidRPr="005A2DAC">
        <w:rPr>
          <w:rFonts w:ascii="Times New Roman" w:hAnsi="Times New Roman" w:cs="Times New Roman"/>
          <w:color w:val="000000" w:themeColor="text1"/>
          <w:sz w:val="24"/>
          <w:szCs w:val="24"/>
        </w:rPr>
        <w:tab/>
      </w:r>
      <w:r w:rsidRPr="005A2DAC">
        <w:rPr>
          <w:rFonts w:ascii="Times New Roman" w:hAnsi="Times New Roman" w:cs="Times New Roman"/>
          <w:color w:val="000000" w:themeColor="text1"/>
          <w:sz w:val="24"/>
          <w:szCs w:val="24"/>
        </w:rPr>
        <w:tab/>
        <w:t xml:space="preserve">         </w:t>
      </w:r>
      <w:r w:rsidR="00876CC6" w:rsidRPr="005A2DAC">
        <w:rPr>
          <w:rFonts w:ascii="Times New Roman" w:hAnsi="Times New Roman" w:cs="Times New Roman"/>
          <w:color w:val="000000" w:themeColor="text1"/>
          <w:sz w:val="24"/>
          <w:szCs w:val="24"/>
        </w:rPr>
        <w:t xml:space="preserve"> </w:t>
      </w:r>
      <w:r w:rsidRPr="005A2DAC">
        <w:rPr>
          <w:rFonts w:ascii="Times New Roman" w:hAnsi="Times New Roman" w:cs="Times New Roman"/>
          <w:sz w:val="24"/>
          <w:szCs w:val="24"/>
        </w:rPr>
        <w:t>Mengetahui</w:t>
      </w:r>
      <w:r w:rsidR="009C2469">
        <w:rPr>
          <w:rFonts w:ascii="Times New Roman" w:hAnsi="Times New Roman" w:cs="Times New Roman"/>
          <w:sz w:val="24"/>
          <w:szCs w:val="24"/>
        </w:rPr>
        <w:t xml:space="preserve"> </w:t>
      </w:r>
      <w:r w:rsidR="00876CC6" w:rsidRPr="005A2DAC">
        <w:rPr>
          <w:rFonts w:ascii="Times New Roman" w:hAnsi="Times New Roman" w:cs="Times New Roman"/>
          <w:sz w:val="24"/>
          <w:szCs w:val="24"/>
        </w:rPr>
        <w:t>Kepala Puskesmas</w:t>
      </w:r>
    </w:p>
    <w:p w:rsidR="00876CC6" w:rsidRPr="005A2DAC" w:rsidRDefault="00876CC6" w:rsidP="005A2DAC">
      <w:pPr>
        <w:spacing w:after="0" w:line="360" w:lineRule="auto"/>
        <w:jc w:val="both"/>
        <w:rPr>
          <w:rFonts w:ascii="Times New Roman" w:hAnsi="Times New Roman" w:cs="Times New Roman"/>
          <w:sz w:val="24"/>
          <w:szCs w:val="24"/>
        </w:rPr>
      </w:pPr>
      <w:r w:rsidRPr="005A2DAC">
        <w:rPr>
          <w:rFonts w:ascii="Times New Roman" w:hAnsi="Times New Roman" w:cs="Times New Roman"/>
          <w:sz w:val="24"/>
          <w:szCs w:val="24"/>
        </w:rPr>
        <w:t xml:space="preserve"> </w:t>
      </w:r>
    </w:p>
    <w:p w:rsidR="006A0E1E" w:rsidRPr="005A2DAC" w:rsidRDefault="006A0E1E" w:rsidP="005A2DAC">
      <w:pPr>
        <w:spacing w:after="0" w:line="360" w:lineRule="auto"/>
        <w:jc w:val="both"/>
        <w:rPr>
          <w:rFonts w:ascii="Times New Roman" w:hAnsi="Times New Roman" w:cs="Times New Roman"/>
          <w:sz w:val="24"/>
          <w:szCs w:val="24"/>
        </w:rPr>
      </w:pPr>
    </w:p>
    <w:p w:rsidR="00876CC6" w:rsidRPr="005A2DAC" w:rsidRDefault="00876CC6" w:rsidP="005A2DAC">
      <w:pPr>
        <w:spacing w:after="0" w:line="360" w:lineRule="auto"/>
        <w:jc w:val="both"/>
        <w:rPr>
          <w:rFonts w:ascii="Times New Roman" w:hAnsi="Times New Roman" w:cs="Times New Roman"/>
          <w:sz w:val="24"/>
          <w:szCs w:val="24"/>
        </w:rPr>
      </w:pPr>
      <w:r w:rsidRPr="005A2DAC">
        <w:rPr>
          <w:rFonts w:ascii="Times New Roman" w:hAnsi="Times New Roman" w:cs="Times New Roman"/>
          <w:sz w:val="24"/>
          <w:szCs w:val="24"/>
        </w:rPr>
        <w:t xml:space="preserve"> </w:t>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r w:rsidR="006A0E1E" w:rsidRPr="005A2DAC">
        <w:rPr>
          <w:rFonts w:ascii="Times New Roman" w:hAnsi="Times New Roman" w:cs="Times New Roman"/>
          <w:sz w:val="24"/>
          <w:szCs w:val="24"/>
        </w:rPr>
        <w:tab/>
      </w:r>
      <w:proofErr w:type="gramStart"/>
      <w:r w:rsidRPr="005A2DAC">
        <w:rPr>
          <w:rFonts w:ascii="Times New Roman" w:hAnsi="Times New Roman" w:cs="Times New Roman"/>
          <w:sz w:val="24"/>
          <w:szCs w:val="24"/>
        </w:rPr>
        <w:t>dr</w:t>
      </w:r>
      <w:proofErr w:type="gramEnd"/>
      <w:r w:rsidRPr="005A2DAC">
        <w:rPr>
          <w:rFonts w:ascii="Times New Roman" w:hAnsi="Times New Roman" w:cs="Times New Roman"/>
          <w:sz w:val="24"/>
          <w:szCs w:val="24"/>
        </w:rPr>
        <w:t xml:space="preserve">. Prambudi Arie Setoadji </w:t>
      </w:r>
    </w:p>
    <w:p w:rsidR="00876CC6" w:rsidRPr="005A2DAC" w:rsidRDefault="00876CC6" w:rsidP="005A2DAC">
      <w:pPr>
        <w:spacing w:after="0" w:line="360" w:lineRule="auto"/>
        <w:ind w:left="5040" w:firstLine="720"/>
        <w:jc w:val="both"/>
        <w:rPr>
          <w:rFonts w:ascii="Times New Roman" w:hAnsi="Times New Roman" w:cs="Times New Roman"/>
          <w:color w:val="000000" w:themeColor="text1"/>
          <w:sz w:val="24"/>
          <w:szCs w:val="24"/>
        </w:rPr>
      </w:pPr>
      <w:r w:rsidRPr="005A2DAC">
        <w:rPr>
          <w:rFonts w:ascii="Times New Roman" w:hAnsi="Times New Roman" w:cs="Times New Roman"/>
          <w:sz w:val="24"/>
          <w:szCs w:val="24"/>
        </w:rPr>
        <w:t>NIP. 198112162012111001</w:t>
      </w:r>
    </w:p>
    <w:p w:rsidR="00D06E3E" w:rsidRPr="006A0E1E" w:rsidRDefault="00D06E3E" w:rsidP="006A0E1E">
      <w:pPr>
        <w:spacing w:after="0" w:line="312" w:lineRule="auto"/>
        <w:jc w:val="both"/>
        <w:rPr>
          <w:rFonts w:ascii="Times New Roman" w:hAnsi="Times New Roman" w:cs="Times New Roman"/>
          <w:color w:val="000000" w:themeColor="text1"/>
          <w:sz w:val="24"/>
          <w:szCs w:val="24"/>
        </w:rPr>
      </w:pPr>
    </w:p>
    <w:p w:rsidR="00D06E3E" w:rsidRPr="006A0E1E" w:rsidRDefault="00D06E3E" w:rsidP="006A0E1E">
      <w:pPr>
        <w:spacing w:after="0" w:line="312" w:lineRule="auto"/>
        <w:jc w:val="both"/>
        <w:rPr>
          <w:rFonts w:ascii="Times New Roman" w:hAnsi="Times New Roman" w:cs="Times New Roman"/>
          <w:color w:val="000000" w:themeColor="text1"/>
          <w:sz w:val="24"/>
          <w:szCs w:val="24"/>
        </w:rPr>
      </w:pPr>
    </w:p>
    <w:p w:rsidR="00D06E3E" w:rsidRPr="006A0E1E" w:rsidRDefault="00D06E3E" w:rsidP="00D53CEF">
      <w:pPr>
        <w:shd w:val="clear" w:color="auto" w:fill="FFFFFF"/>
        <w:spacing w:before="100" w:beforeAutospacing="1" w:after="75" w:line="240" w:lineRule="auto"/>
        <w:rPr>
          <w:rFonts w:ascii="Times New Roman" w:hAnsi="Times New Roman" w:cs="Times New Roman"/>
          <w:color w:val="000000" w:themeColor="text1"/>
          <w:sz w:val="24"/>
          <w:szCs w:val="24"/>
        </w:rPr>
      </w:pPr>
      <w:r w:rsidRPr="006A0E1E">
        <w:rPr>
          <w:rFonts w:ascii="Times New Roman" w:hAnsi="Times New Roman" w:cs="Times New Roman"/>
          <w:color w:val="000000" w:themeColor="text1"/>
          <w:sz w:val="24"/>
          <w:szCs w:val="24"/>
        </w:rPr>
        <w:tab/>
      </w:r>
    </w:p>
    <w:p w:rsidR="00D53CEF" w:rsidRPr="006A0E1E" w:rsidRDefault="00D53CEF" w:rsidP="00D53CEF">
      <w:pPr>
        <w:shd w:val="clear" w:color="auto" w:fill="FFFFFF"/>
        <w:spacing w:before="100" w:beforeAutospacing="1" w:after="75" w:line="240" w:lineRule="auto"/>
        <w:ind w:left="1080"/>
        <w:rPr>
          <w:rFonts w:ascii="Times New Roman" w:hAnsi="Times New Roman" w:cs="Times New Roman"/>
          <w:color w:val="000000" w:themeColor="text1"/>
          <w:sz w:val="24"/>
          <w:szCs w:val="24"/>
        </w:rPr>
      </w:pPr>
    </w:p>
    <w:sectPr w:rsidR="00D53CEF" w:rsidRPr="006A0E1E" w:rsidSect="00286ED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559"/>
    <w:multiLevelType w:val="hybridMultilevel"/>
    <w:tmpl w:val="B0846C6A"/>
    <w:lvl w:ilvl="0" w:tplc="54B8B29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919D2"/>
    <w:multiLevelType w:val="hybridMultilevel"/>
    <w:tmpl w:val="E3A27264"/>
    <w:lvl w:ilvl="0" w:tplc="5E8CB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E6F5F"/>
    <w:multiLevelType w:val="hybridMultilevel"/>
    <w:tmpl w:val="D0DE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0158"/>
    <w:multiLevelType w:val="hybridMultilevel"/>
    <w:tmpl w:val="2CF2B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64B1F"/>
    <w:multiLevelType w:val="hybridMultilevel"/>
    <w:tmpl w:val="519E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C44B6"/>
    <w:multiLevelType w:val="hybridMultilevel"/>
    <w:tmpl w:val="60003D7A"/>
    <w:lvl w:ilvl="0" w:tplc="F5C2D6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655F3"/>
    <w:multiLevelType w:val="hybridMultilevel"/>
    <w:tmpl w:val="86E8D676"/>
    <w:lvl w:ilvl="0" w:tplc="95043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72AB6"/>
    <w:multiLevelType w:val="multilevel"/>
    <w:tmpl w:val="A69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B5948"/>
    <w:multiLevelType w:val="hybridMultilevel"/>
    <w:tmpl w:val="26086592"/>
    <w:lvl w:ilvl="0" w:tplc="F80C657E">
      <w:start w:val="1"/>
      <w:numFmt w:val="decimal"/>
      <w:lvlText w:val="%1."/>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B4044A1"/>
    <w:multiLevelType w:val="hybridMultilevel"/>
    <w:tmpl w:val="C16AA602"/>
    <w:lvl w:ilvl="0" w:tplc="CC92A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64582"/>
    <w:multiLevelType w:val="hybridMultilevel"/>
    <w:tmpl w:val="62E419DC"/>
    <w:lvl w:ilvl="0" w:tplc="57FE0208">
      <w:start w:val="1"/>
      <w:numFmt w:val="decimal"/>
      <w:lvlText w:val="%1."/>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79FA33BC"/>
    <w:multiLevelType w:val="hybridMultilevel"/>
    <w:tmpl w:val="3C5052E4"/>
    <w:lvl w:ilvl="0" w:tplc="C4D23D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55DAD"/>
    <w:multiLevelType w:val="hybridMultilevel"/>
    <w:tmpl w:val="0FB4D87E"/>
    <w:lvl w:ilvl="0" w:tplc="47607962">
      <w:start w:val="1"/>
      <w:numFmt w:val="decimal"/>
      <w:lvlText w:val="%1."/>
      <w:lvlJc w:val="left"/>
      <w:pPr>
        <w:ind w:left="720" w:hanging="360"/>
      </w:pPr>
      <w:rPr>
        <w:rFonts w:ascii="Times New Roman" w:eastAsia="Times New Roman" w:hAnsi="Times New Roman" w:cs="Times New Roman" w:hint="default"/>
        <w:w w:val="1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0"/>
  </w:num>
  <w:num w:numId="5">
    <w:abstractNumId w:val="8"/>
  </w:num>
  <w:num w:numId="6">
    <w:abstractNumId w:val="4"/>
  </w:num>
  <w:num w:numId="7">
    <w:abstractNumId w:val="3"/>
  </w:num>
  <w:num w:numId="8">
    <w:abstractNumId w:val="5"/>
  </w:num>
  <w:num w:numId="9">
    <w:abstractNumId w:val="9"/>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DA"/>
    <w:rsid w:val="000F04DA"/>
    <w:rsid w:val="001112C4"/>
    <w:rsid w:val="00151112"/>
    <w:rsid w:val="001B37CF"/>
    <w:rsid w:val="001E2689"/>
    <w:rsid w:val="002108FB"/>
    <w:rsid w:val="00211DF7"/>
    <w:rsid w:val="002768F5"/>
    <w:rsid w:val="00286EDA"/>
    <w:rsid w:val="002A5F7B"/>
    <w:rsid w:val="002A7399"/>
    <w:rsid w:val="00336BD7"/>
    <w:rsid w:val="00347F25"/>
    <w:rsid w:val="003662D5"/>
    <w:rsid w:val="003F2453"/>
    <w:rsid w:val="00466DDD"/>
    <w:rsid w:val="00481F7D"/>
    <w:rsid w:val="005A2DAC"/>
    <w:rsid w:val="005D5EC7"/>
    <w:rsid w:val="00613C54"/>
    <w:rsid w:val="00616A9C"/>
    <w:rsid w:val="00695B6F"/>
    <w:rsid w:val="006A0E1E"/>
    <w:rsid w:val="006C561F"/>
    <w:rsid w:val="006E1903"/>
    <w:rsid w:val="0070339B"/>
    <w:rsid w:val="007259BB"/>
    <w:rsid w:val="00764442"/>
    <w:rsid w:val="007A190D"/>
    <w:rsid w:val="007C5934"/>
    <w:rsid w:val="00856112"/>
    <w:rsid w:val="00876CC6"/>
    <w:rsid w:val="009C2469"/>
    <w:rsid w:val="00AB518D"/>
    <w:rsid w:val="00B4004C"/>
    <w:rsid w:val="00B6761D"/>
    <w:rsid w:val="00C268B9"/>
    <w:rsid w:val="00C61D1F"/>
    <w:rsid w:val="00C852CE"/>
    <w:rsid w:val="00D06E3E"/>
    <w:rsid w:val="00D161F5"/>
    <w:rsid w:val="00D53CEF"/>
    <w:rsid w:val="00F8318A"/>
    <w:rsid w:val="00F91E74"/>
    <w:rsid w:val="00F9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08980-3316-4D89-BA0B-B860A7A4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6EDA"/>
    <w:pPr>
      <w:spacing w:after="0" w:line="240" w:lineRule="auto"/>
    </w:pPr>
    <w:rPr>
      <w:rFonts w:eastAsiaTheme="minorEastAsia"/>
    </w:rPr>
  </w:style>
  <w:style w:type="character" w:customStyle="1" w:styleId="NoSpacingChar">
    <w:name w:val="No Spacing Char"/>
    <w:basedOn w:val="DefaultParagraphFont"/>
    <w:link w:val="NoSpacing"/>
    <w:uiPriority w:val="1"/>
    <w:rsid w:val="00286EDA"/>
    <w:rPr>
      <w:rFonts w:eastAsiaTheme="minorEastAsia"/>
    </w:rPr>
  </w:style>
  <w:style w:type="paragraph" w:styleId="ListParagraph">
    <w:name w:val="List Paragraph"/>
    <w:basedOn w:val="Normal"/>
    <w:uiPriority w:val="34"/>
    <w:qFormat/>
    <w:rsid w:val="00856112"/>
    <w:pPr>
      <w:ind w:left="720"/>
      <w:contextualSpacing/>
    </w:pPr>
  </w:style>
  <w:style w:type="paragraph" w:styleId="NormalWeb">
    <w:name w:val="Normal (Web)"/>
    <w:basedOn w:val="Normal"/>
    <w:uiPriority w:val="99"/>
    <w:semiHidden/>
    <w:unhideWhenUsed/>
    <w:rsid w:val="00D53C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3CEF"/>
    <w:rPr>
      <w:color w:val="0000FF"/>
      <w:u w:val="single"/>
    </w:rPr>
  </w:style>
  <w:style w:type="table" w:styleId="TableGrid">
    <w:name w:val="Table Grid"/>
    <w:basedOn w:val="TableNormal"/>
    <w:uiPriority w:val="39"/>
    <w:rsid w:val="0015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91B6-B909-416F-8C99-DACF2CC0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PUSKESMAS CIBENING</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PUSKESMAS CIBENING</dc:title>
  <dc:subject/>
  <dc:creator>User</dc:creator>
  <cp:keywords/>
  <dc:description/>
  <cp:lastModifiedBy>AFFAN</cp:lastModifiedBy>
  <cp:revision>7</cp:revision>
  <dcterms:created xsi:type="dcterms:W3CDTF">2022-06-28T01:33:00Z</dcterms:created>
  <dcterms:modified xsi:type="dcterms:W3CDTF">2022-06-28T03:15:00Z</dcterms:modified>
</cp:coreProperties>
</file>